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467EF" w14:textId="77777777" w:rsidR="00E67B61" w:rsidRPr="00D37E97" w:rsidRDefault="00E67B61" w:rsidP="00E67B61">
      <w:pPr>
        <w:spacing w:after="160" w:line="259" w:lineRule="auto"/>
        <w:jc w:val="center"/>
        <w:rPr>
          <w:rFonts w:eastAsiaTheme="minorHAnsi" w:cs="Arial"/>
          <w:b/>
          <w:bCs/>
          <w:sz w:val="32"/>
          <w:szCs w:val="32"/>
          <w:u w:val="single"/>
          <w:lang w:val="en-GB"/>
        </w:rPr>
      </w:pPr>
      <w:r w:rsidRPr="00D37E97">
        <w:rPr>
          <w:rFonts w:eastAsiaTheme="minorHAnsi" w:cs="Arial"/>
          <w:b/>
          <w:bCs/>
          <w:sz w:val="32"/>
          <w:szCs w:val="32"/>
          <w:u w:val="single"/>
          <w:lang w:val="en-GB"/>
        </w:rPr>
        <w:t>Free School Meals Eligibility Check</w:t>
      </w:r>
    </w:p>
    <w:p w14:paraId="3323BF4D" w14:textId="224A5217" w:rsidR="008B1A87" w:rsidRPr="00D37E97" w:rsidRDefault="008B1A87" w:rsidP="008B1A87">
      <w:pPr>
        <w:rPr>
          <w:rFonts w:cs="Arial"/>
        </w:rPr>
      </w:pPr>
      <w:r w:rsidRPr="00D37E97">
        <w:rPr>
          <w:rFonts w:cs="Arial"/>
        </w:rPr>
        <w:t>Dear Parent/</w:t>
      </w:r>
      <w:proofErr w:type="spellStart"/>
      <w:r w:rsidRPr="00D37E97">
        <w:rPr>
          <w:rFonts w:cs="Arial"/>
        </w:rPr>
        <w:t>Care</w:t>
      </w:r>
      <w:r w:rsidR="00CB6199">
        <w:rPr>
          <w:rFonts w:cs="Arial"/>
        </w:rPr>
        <w:t>r</w:t>
      </w:r>
      <w:proofErr w:type="spellEnd"/>
    </w:p>
    <w:p w14:paraId="31027B6E" w14:textId="77777777" w:rsidR="008B1A87" w:rsidRPr="00D37E97" w:rsidRDefault="008B1A87" w:rsidP="008B1A87">
      <w:pPr>
        <w:rPr>
          <w:rFonts w:cs="Arial"/>
          <w:lang w:val="en-GB" w:eastAsia="en-GB"/>
        </w:rPr>
      </w:pPr>
    </w:p>
    <w:p w14:paraId="7D6EAE88" w14:textId="5D43553C" w:rsidR="008B1A87" w:rsidRPr="00D37E97" w:rsidRDefault="008B1A87" w:rsidP="008B1A87">
      <w:pPr>
        <w:rPr>
          <w:rStyle w:val="Strong"/>
          <w:rFonts w:cs="Arial"/>
        </w:rPr>
      </w:pPr>
      <w:r w:rsidRPr="00D37E97">
        <w:rPr>
          <w:rStyle w:val="Strong"/>
          <w:rFonts w:cs="Arial"/>
        </w:rPr>
        <w:t>Re: Free School Meals</w:t>
      </w:r>
      <w:r w:rsidR="00365633">
        <w:rPr>
          <w:rStyle w:val="Strong"/>
          <w:rFonts w:cs="Arial"/>
        </w:rPr>
        <w:t xml:space="preserve"> </w:t>
      </w:r>
      <w:r w:rsidRPr="00D37E97">
        <w:rPr>
          <w:rStyle w:val="Strong"/>
          <w:rFonts w:cs="Arial"/>
        </w:rPr>
        <w:t>– Important Information</w:t>
      </w:r>
    </w:p>
    <w:p w14:paraId="61955347" w14:textId="77777777" w:rsidR="008B1A87" w:rsidRPr="00D37E97" w:rsidRDefault="008B1A87" w:rsidP="008B1A87">
      <w:pPr>
        <w:rPr>
          <w:rFonts w:cs="Arial"/>
        </w:rPr>
      </w:pPr>
    </w:p>
    <w:p w14:paraId="50557904" w14:textId="71A2B95E" w:rsidR="00BA73A4" w:rsidRPr="00D37E97" w:rsidRDefault="00BA73A4" w:rsidP="00BA73A4">
      <w:pPr>
        <w:shd w:val="clear" w:color="auto" w:fill="FFFFFF"/>
        <w:spacing w:after="270"/>
        <w:rPr>
          <w:rFonts w:cs="Arial"/>
          <w:color w:val="333333"/>
          <w:lang w:val="en-GB" w:eastAsia="en-GB"/>
        </w:rPr>
      </w:pPr>
      <w:r w:rsidRPr="00D37E97">
        <w:rPr>
          <w:rFonts w:cs="Arial"/>
          <w:color w:val="333333"/>
          <w:lang w:val="en-GB" w:eastAsia="en-GB"/>
        </w:rPr>
        <w:t>From the start of the 2026</w:t>
      </w:r>
      <w:r w:rsidR="00E25FE4">
        <w:rPr>
          <w:rFonts w:cs="Arial"/>
          <w:color w:val="333333"/>
          <w:lang w:val="en-GB" w:eastAsia="en-GB"/>
        </w:rPr>
        <w:t>/</w:t>
      </w:r>
      <w:r w:rsidRPr="00D37E97">
        <w:rPr>
          <w:rFonts w:cs="Arial"/>
          <w:color w:val="333333"/>
          <w:lang w:val="en-GB" w:eastAsia="en-GB"/>
        </w:rPr>
        <w:t>27 academic year, all children from households in receipt of Universal Credit will be entitled to receive a Free School Meal.</w:t>
      </w:r>
    </w:p>
    <w:p w14:paraId="3CE116BC" w14:textId="77777777" w:rsidR="00E25FE4" w:rsidRDefault="00D5210B" w:rsidP="00D5210B">
      <w:pPr>
        <w:shd w:val="clear" w:color="auto" w:fill="FFFFFF"/>
        <w:spacing w:after="150"/>
        <w:rPr>
          <w:rFonts w:cs="Arial"/>
          <w:color w:val="333333"/>
          <w:lang w:val="en-GB" w:eastAsia="en-GB"/>
        </w:rPr>
      </w:pPr>
      <w:r w:rsidRPr="00D37E97">
        <w:rPr>
          <w:rFonts w:cs="Arial"/>
          <w:color w:val="333333"/>
          <w:lang w:val="en-GB" w:eastAsia="en-GB"/>
        </w:rPr>
        <w:t xml:space="preserve">To check if you are eligible for Free School Meals go to: </w:t>
      </w:r>
    </w:p>
    <w:p w14:paraId="3C4C1160" w14:textId="4443937E" w:rsidR="00D5210B" w:rsidRPr="00D37E97" w:rsidRDefault="00E857ED" w:rsidP="00D5210B">
      <w:pPr>
        <w:shd w:val="clear" w:color="auto" w:fill="FFFFFF"/>
        <w:spacing w:after="150"/>
      </w:pPr>
      <w:r w:rsidRPr="00E857ED">
        <w:rPr>
          <w:rStyle w:val="Hyperlink"/>
          <w:u w:val="none"/>
        </w:rPr>
        <w:t>https://fsm.lgfl.net/app/school/17504</w:t>
      </w:r>
      <w:r w:rsidR="00D5210B" w:rsidRPr="00D37E97">
        <w:rPr>
          <w:rStyle w:val="Hyperlink"/>
          <w:u w:val="none"/>
        </w:rPr>
        <w:t xml:space="preserve"> </w:t>
      </w:r>
      <w:r w:rsidR="00D5210B" w:rsidRPr="00D37E97">
        <w:rPr>
          <w:rStyle w:val="Hyperlink"/>
          <w:color w:val="auto"/>
          <w:u w:val="none"/>
        </w:rPr>
        <w:t>(</w:t>
      </w:r>
      <w:r w:rsidR="00430223" w:rsidRPr="00D37E97">
        <w:rPr>
          <w:rStyle w:val="Hyperlink"/>
          <w:color w:val="auto"/>
          <w:u w:val="none"/>
        </w:rPr>
        <w:t xml:space="preserve">further </w:t>
      </w:r>
      <w:r w:rsidR="00D5210B" w:rsidRPr="00D37E97">
        <w:rPr>
          <w:rStyle w:val="Hyperlink"/>
          <w:color w:val="auto"/>
          <w:u w:val="none"/>
        </w:rPr>
        <w:t>details on following pages).</w:t>
      </w:r>
    </w:p>
    <w:p w14:paraId="7A106AFD" w14:textId="77777777" w:rsidR="00BA73A4" w:rsidRPr="00D37E97" w:rsidRDefault="00BA73A4" w:rsidP="00BA73A4">
      <w:pPr>
        <w:shd w:val="clear" w:color="auto" w:fill="FFFFFF"/>
        <w:spacing w:after="270"/>
        <w:rPr>
          <w:rFonts w:cs="Arial"/>
          <w:color w:val="333333"/>
          <w:lang w:val="en-GB" w:eastAsia="en-GB"/>
        </w:rPr>
      </w:pPr>
      <w:r w:rsidRPr="00D37E97">
        <w:rPr>
          <w:rFonts w:cs="Arial"/>
          <w:color w:val="333333"/>
          <w:lang w:val="en-GB" w:eastAsia="en-GB"/>
        </w:rPr>
        <w:t>There will be two categories of benefits-based Free School Meals as follows:</w:t>
      </w:r>
    </w:p>
    <w:p w14:paraId="62E55243" w14:textId="26EDB225" w:rsidR="00BA73A4" w:rsidRDefault="00BA73A4" w:rsidP="00BA73A4">
      <w:pPr>
        <w:numPr>
          <w:ilvl w:val="0"/>
          <w:numId w:val="15"/>
        </w:numPr>
        <w:shd w:val="clear" w:color="auto" w:fill="FFFFFF"/>
        <w:spacing w:before="45" w:after="45"/>
        <w:ind w:left="1095"/>
        <w:rPr>
          <w:rFonts w:cs="Arial"/>
          <w:color w:val="333333"/>
          <w:lang w:val="en-GB" w:eastAsia="en-GB"/>
        </w:rPr>
      </w:pPr>
      <w:r w:rsidRPr="00D37E97">
        <w:rPr>
          <w:rFonts w:cs="Arial"/>
          <w:b/>
          <w:bCs/>
          <w:color w:val="333333"/>
          <w:lang w:val="en-GB" w:eastAsia="en-GB"/>
        </w:rPr>
        <w:t>Targeted FSM:</w:t>
      </w:r>
      <w:r w:rsidRPr="00D37E97">
        <w:rPr>
          <w:rFonts w:cs="Arial"/>
          <w:color w:val="333333"/>
          <w:lang w:val="en-GB" w:eastAsia="en-GB"/>
        </w:rPr>
        <w:t xml:space="preserve">  This will continue to be based on the existing threshold, covering </w:t>
      </w:r>
      <w:r w:rsidR="00F424F6">
        <w:rPr>
          <w:rFonts w:cs="Arial"/>
          <w:color w:val="333333"/>
          <w:lang w:val="en-GB" w:eastAsia="en-GB"/>
        </w:rPr>
        <w:t>children</w:t>
      </w:r>
      <w:r w:rsidRPr="00D37E97">
        <w:rPr>
          <w:rFonts w:cs="Arial"/>
          <w:color w:val="333333"/>
          <w:lang w:val="en-GB" w:eastAsia="en-GB"/>
        </w:rPr>
        <w:t xml:space="preserve"> who are in households in receipt of Universal Credit with annual household earnings of £7,400 or less.  In addition to receiving free meals, </w:t>
      </w:r>
      <w:r w:rsidR="00F424F6">
        <w:rPr>
          <w:rFonts w:cs="Arial"/>
          <w:color w:val="333333"/>
          <w:lang w:val="en-GB" w:eastAsia="en-GB"/>
        </w:rPr>
        <w:t>children</w:t>
      </w:r>
      <w:r w:rsidRPr="00D37E97">
        <w:rPr>
          <w:rFonts w:cs="Arial"/>
          <w:color w:val="333333"/>
          <w:lang w:val="en-GB" w:eastAsia="en-GB"/>
        </w:rPr>
        <w:t xml:space="preserve"> eligible for targeted FSM, will attract Pupil Premium and other disadvantage funding for their schools.</w:t>
      </w:r>
    </w:p>
    <w:p w14:paraId="30456812" w14:textId="77777777" w:rsidR="00B205A6" w:rsidRPr="00D37E97" w:rsidRDefault="00B205A6" w:rsidP="00B205A6">
      <w:pPr>
        <w:shd w:val="clear" w:color="auto" w:fill="FFFFFF"/>
        <w:spacing w:before="45" w:after="45"/>
        <w:ind w:left="735"/>
        <w:rPr>
          <w:rFonts w:cs="Arial"/>
          <w:color w:val="333333"/>
          <w:lang w:val="en-GB" w:eastAsia="en-GB"/>
        </w:rPr>
      </w:pPr>
    </w:p>
    <w:p w14:paraId="1291B2FA" w14:textId="57213DC5" w:rsidR="00BA73A4" w:rsidRPr="00D37E97" w:rsidRDefault="00BA73A4" w:rsidP="00BA73A4">
      <w:pPr>
        <w:numPr>
          <w:ilvl w:val="0"/>
          <w:numId w:val="15"/>
        </w:numPr>
        <w:shd w:val="clear" w:color="auto" w:fill="FFFFFF"/>
        <w:spacing w:before="45" w:after="45"/>
        <w:ind w:left="1095"/>
        <w:rPr>
          <w:rFonts w:cs="Arial"/>
          <w:color w:val="333333"/>
          <w:lang w:val="en-GB" w:eastAsia="en-GB"/>
        </w:rPr>
      </w:pPr>
      <w:r w:rsidRPr="00D37E97">
        <w:rPr>
          <w:rFonts w:cs="Arial"/>
          <w:b/>
          <w:bCs/>
          <w:color w:val="333333"/>
          <w:lang w:val="en-GB" w:eastAsia="en-GB"/>
        </w:rPr>
        <w:t>Expanded FSM:</w:t>
      </w:r>
      <w:r w:rsidRPr="00D37E97">
        <w:rPr>
          <w:rFonts w:cs="Arial"/>
          <w:color w:val="333333"/>
          <w:lang w:val="en-GB" w:eastAsia="en-GB"/>
        </w:rPr>
        <w:t xml:space="preserve">  This is a new category covering </w:t>
      </w:r>
      <w:r w:rsidR="00F424F6">
        <w:rPr>
          <w:rFonts w:cs="Arial"/>
          <w:color w:val="333333"/>
          <w:lang w:val="en-GB" w:eastAsia="en-GB"/>
        </w:rPr>
        <w:t>children</w:t>
      </w:r>
      <w:r w:rsidRPr="00D37E97">
        <w:rPr>
          <w:rFonts w:cs="Arial"/>
          <w:color w:val="333333"/>
          <w:lang w:val="en-GB" w:eastAsia="en-GB"/>
        </w:rPr>
        <w:t xml:space="preserve"> who do not qualify for targeted FSM, but who are in households receiving Universal Credit.  </w:t>
      </w:r>
      <w:r w:rsidR="00F424F6">
        <w:rPr>
          <w:rFonts w:cs="Arial"/>
          <w:color w:val="333333"/>
          <w:lang w:val="en-GB" w:eastAsia="en-GB"/>
        </w:rPr>
        <w:t>Children</w:t>
      </w:r>
      <w:r w:rsidRPr="00D37E97">
        <w:rPr>
          <w:rFonts w:cs="Arial"/>
          <w:color w:val="333333"/>
          <w:lang w:val="en-GB" w:eastAsia="en-GB"/>
        </w:rPr>
        <w:t xml:space="preserve"> eligible for Expanded FSM will be entitled to a free meal only.</w:t>
      </w:r>
    </w:p>
    <w:p w14:paraId="2AA4F9DA" w14:textId="77777777" w:rsidR="008B1A87" w:rsidRPr="00D37E97" w:rsidRDefault="008B1A87" w:rsidP="008B1A87">
      <w:pPr>
        <w:rPr>
          <w:rFonts w:cs="Arial"/>
        </w:rPr>
      </w:pPr>
    </w:p>
    <w:p w14:paraId="54E0F8D0" w14:textId="598B4E4C" w:rsidR="00BA73A4" w:rsidRPr="00D37E97" w:rsidRDefault="00BA73A4" w:rsidP="00BA73A4">
      <w:pPr>
        <w:shd w:val="clear" w:color="auto" w:fill="FFFFFF"/>
        <w:spacing w:after="270"/>
        <w:rPr>
          <w:rFonts w:cs="Arial"/>
          <w:color w:val="333333"/>
          <w:lang w:val="en-GB" w:eastAsia="en-GB"/>
        </w:rPr>
      </w:pPr>
      <w:r w:rsidRPr="00D37E97">
        <w:rPr>
          <w:rFonts w:cs="Arial"/>
          <w:color w:val="333333"/>
          <w:lang w:val="en-GB" w:eastAsia="en-GB"/>
        </w:rPr>
        <w:t xml:space="preserve">Transition protection, which has been in effect since 1 April 2018, will end in July 2026.  From the start of the 2026/27 academic year, </w:t>
      </w:r>
      <w:r w:rsidR="00F424F6">
        <w:rPr>
          <w:rFonts w:cs="Arial"/>
          <w:color w:val="333333"/>
          <w:lang w:val="en-GB" w:eastAsia="en-GB"/>
        </w:rPr>
        <w:t>children</w:t>
      </w:r>
      <w:r w:rsidRPr="00D37E97">
        <w:rPr>
          <w:rFonts w:cs="Arial"/>
          <w:color w:val="333333"/>
          <w:lang w:val="en-GB" w:eastAsia="en-GB"/>
        </w:rPr>
        <w:t xml:space="preserve"> will have to meet the eligibility criteria for FSM to continue receiving this provision. Eligibility for free meals will be kept under regular review through regular rechecks.  This means that some </w:t>
      </w:r>
      <w:r w:rsidR="00F424F6">
        <w:rPr>
          <w:rFonts w:cs="Arial"/>
          <w:color w:val="333333"/>
          <w:lang w:val="en-GB" w:eastAsia="en-GB"/>
        </w:rPr>
        <w:t>children</w:t>
      </w:r>
      <w:r w:rsidRPr="00D37E97">
        <w:rPr>
          <w:rFonts w:cs="Arial"/>
          <w:color w:val="333333"/>
          <w:lang w:val="en-GB" w:eastAsia="en-GB"/>
        </w:rPr>
        <w:t xml:space="preserve"> currently protected may no longer qualify unless they meet the new eligibility rules at the point of checking.</w:t>
      </w:r>
    </w:p>
    <w:p w14:paraId="55B636A7" w14:textId="29FB4426" w:rsidR="00BA73A4" w:rsidRPr="00D37E97" w:rsidRDefault="00BA73A4" w:rsidP="00BA73A4">
      <w:pPr>
        <w:shd w:val="clear" w:color="auto" w:fill="FFFFFF"/>
        <w:spacing w:after="270"/>
        <w:rPr>
          <w:rFonts w:cs="Arial"/>
          <w:color w:val="333333"/>
          <w:lang w:val="en-GB" w:eastAsia="en-GB"/>
        </w:rPr>
      </w:pPr>
      <w:r w:rsidRPr="00D37E97">
        <w:rPr>
          <w:rFonts w:cs="Arial"/>
          <w:color w:val="333333"/>
          <w:lang w:val="en-GB" w:eastAsia="en-GB"/>
        </w:rPr>
        <w:t>From the start of the 2026</w:t>
      </w:r>
      <w:r w:rsidR="00E25FE4">
        <w:rPr>
          <w:rFonts w:cs="Arial"/>
          <w:color w:val="333333"/>
          <w:lang w:val="en-GB" w:eastAsia="en-GB"/>
        </w:rPr>
        <w:t>/27</w:t>
      </w:r>
      <w:r w:rsidRPr="00D37E97">
        <w:rPr>
          <w:rFonts w:cs="Arial"/>
          <w:color w:val="333333"/>
          <w:lang w:val="en-GB" w:eastAsia="en-GB"/>
        </w:rPr>
        <w:t xml:space="preserve"> academic year, Free School Meals will be available to </w:t>
      </w:r>
      <w:r w:rsidR="00F424F6">
        <w:rPr>
          <w:rFonts w:cs="Arial"/>
          <w:color w:val="333333"/>
          <w:lang w:val="en-GB" w:eastAsia="en-GB"/>
        </w:rPr>
        <w:t>children</w:t>
      </w:r>
      <w:r w:rsidRPr="00D37E97">
        <w:rPr>
          <w:rFonts w:cs="Arial"/>
          <w:color w:val="333333"/>
          <w:lang w:val="en-GB" w:eastAsia="en-GB"/>
        </w:rPr>
        <w:t xml:space="preserve"> in receipt of, or whose parents are in receipt of, one or more of the following benefits:</w:t>
      </w:r>
    </w:p>
    <w:p w14:paraId="4A5B7E82" w14:textId="77777777" w:rsidR="00BA73A4" w:rsidRPr="00D37E97" w:rsidRDefault="00BA73A4" w:rsidP="00BA73A4">
      <w:pPr>
        <w:numPr>
          <w:ilvl w:val="0"/>
          <w:numId w:val="16"/>
        </w:numPr>
        <w:shd w:val="clear" w:color="auto" w:fill="FFFFFF"/>
        <w:spacing w:before="45" w:after="45"/>
        <w:ind w:left="1095"/>
        <w:rPr>
          <w:rFonts w:cs="Arial"/>
          <w:color w:val="333333"/>
          <w:lang w:val="en-GB" w:eastAsia="en-GB"/>
        </w:rPr>
      </w:pPr>
      <w:r w:rsidRPr="00D37E97">
        <w:rPr>
          <w:rFonts w:cs="Arial"/>
          <w:color w:val="333333"/>
          <w:lang w:val="en-GB" w:eastAsia="en-GB"/>
        </w:rPr>
        <w:t>Universal Credit.</w:t>
      </w:r>
    </w:p>
    <w:p w14:paraId="331112E6" w14:textId="77777777" w:rsidR="00BA73A4" w:rsidRPr="00D37E97" w:rsidRDefault="00BA73A4" w:rsidP="00BA73A4">
      <w:pPr>
        <w:numPr>
          <w:ilvl w:val="0"/>
          <w:numId w:val="16"/>
        </w:numPr>
        <w:shd w:val="clear" w:color="auto" w:fill="FFFFFF"/>
        <w:spacing w:before="45" w:after="45"/>
        <w:ind w:left="1095"/>
        <w:rPr>
          <w:rFonts w:cs="Arial"/>
          <w:color w:val="333333"/>
          <w:lang w:val="en-GB" w:eastAsia="en-GB"/>
        </w:rPr>
      </w:pPr>
      <w:r w:rsidRPr="00D37E97">
        <w:rPr>
          <w:rFonts w:cs="Arial"/>
          <w:color w:val="333333"/>
          <w:lang w:val="en-GB" w:eastAsia="en-GB"/>
        </w:rPr>
        <w:t>Support under Part VI of the Immigration and Asylum Act 1999.</w:t>
      </w:r>
    </w:p>
    <w:p w14:paraId="310EDAF2" w14:textId="77777777" w:rsidR="00BA73A4" w:rsidRPr="00D37E97" w:rsidRDefault="00BA73A4" w:rsidP="00BA73A4">
      <w:pPr>
        <w:numPr>
          <w:ilvl w:val="0"/>
          <w:numId w:val="16"/>
        </w:numPr>
        <w:shd w:val="clear" w:color="auto" w:fill="FFFFFF"/>
        <w:spacing w:before="45" w:after="45"/>
        <w:ind w:left="1095"/>
        <w:rPr>
          <w:rFonts w:cs="Arial"/>
          <w:color w:val="333333"/>
          <w:lang w:val="en-GB" w:eastAsia="en-GB"/>
        </w:rPr>
      </w:pPr>
      <w:r w:rsidRPr="00D37E97">
        <w:rPr>
          <w:rFonts w:cs="Arial"/>
          <w:color w:val="333333"/>
          <w:lang w:val="en-GB" w:eastAsia="en-GB"/>
        </w:rPr>
        <w:t>Income-related Employment and Support Allowance.</w:t>
      </w:r>
    </w:p>
    <w:p w14:paraId="21F24424" w14:textId="77777777" w:rsidR="00BA73A4" w:rsidRPr="00D37E97" w:rsidRDefault="00BA73A4" w:rsidP="00BA73A4">
      <w:pPr>
        <w:numPr>
          <w:ilvl w:val="0"/>
          <w:numId w:val="16"/>
        </w:numPr>
        <w:shd w:val="clear" w:color="auto" w:fill="FFFFFF"/>
        <w:spacing w:before="45" w:after="45"/>
        <w:ind w:left="1095"/>
        <w:rPr>
          <w:rFonts w:cs="Arial"/>
          <w:color w:val="333333"/>
          <w:lang w:val="en-GB" w:eastAsia="en-GB"/>
        </w:rPr>
      </w:pPr>
      <w:r w:rsidRPr="00D37E97">
        <w:rPr>
          <w:rFonts w:cs="Arial"/>
          <w:color w:val="333333"/>
          <w:lang w:val="en-GB" w:eastAsia="en-GB"/>
        </w:rPr>
        <w:t>Receive the guarantee element of Pension Credit.</w:t>
      </w:r>
    </w:p>
    <w:p w14:paraId="662CE4D4" w14:textId="77777777" w:rsidR="00BA73A4" w:rsidRPr="00D37E97" w:rsidRDefault="00BA73A4" w:rsidP="00BA73A4">
      <w:pPr>
        <w:numPr>
          <w:ilvl w:val="0"/>
          <w:numId w:val="16"/>
        </w:numPr>
        <w:shd w:val="clear" w:color="auto" w:fill="FFFFFF"/>
        <w:spacing w:before="45" w:after="45"/>
        <w:ind w:left="1095"/>
        <w:rPr>
          <w:rFonts w:ascii="Tahoma" w:hAnsi="Tahoma" w:cs="Tahoma"/>
          <w:color w:val="333333"/>
          <w:lang w:val="en-GB" w:eastAsia="en-GB"/>
        </w:rPr>
      </w:pPr>
      <w:r w:rsidRPr="00D37E97">
        <w:rPr>
          <w:rFonts w:cs="Arial"/>
          <w:color w:val="333333"/>
          <w:lang w:val="en-GB" w:eastAsia="en-GB"/>
        </w:rPr>
        <w:t>Meet the criteria set out in separate guidance for families with no recourse to public funds</w:t>
      </w:r>
      <w:r w:rsidRPr="00D37E97">
        <w:rPr>
          <w:rFonts w:ascii="Tahoma" w:hAnsi="Tahoma" w:cs="Tahoma"/>
          <w:color w:val="333333"/>
          <w:lang w:val="en-GB" w:eastAsia="en-GB"/>
        </w:rPr>
        <w:t>.</w:t>
      </w:r>
    </w:p>
    <w:p w14:paraId="152F4E24" w14:textId="77777777" w:rsidR="008B1A87" w:rsidRPr="00D5210B" w:rsidRDefault="008B1A87" w:rsidP="008B1A87">
      <w:pPr>
        <w:rPr>
          <w:rFonts w:cs="Arial"/>
          <w:sz w:val="22"/>
          <w:szCs w:val="22"/>
        </w:rPr>
      </w:pPr>
    </w:p>
    <w:p w14:paraId="11A9B955" w14:textId="2685BA3E" w:rsidR="00B45EDD" w:rsidRDefault="00B45EDD" w:rsidP="008B1A87">
      <w:pPr>
        <w:rPr>
          <w:rStyle w:val="Strong"/>
          <w:rFonts w:cs="Arial"/>
        </w:rPr>
      </w:pPr>
    </w:p>
    <w:p w14:paraId="3EAB8060" w14:textId="77777777" w:rsidR="00E67B61" w:rsidRPr="00B45EDD" w:rsidRDefault="00E67B61" w:rsidP="00E67B61">
      <w:pPr>
        <w:pStyle w:val="NormalWeb"/>
        <w:shd w:val="clear" w:color="auto" w:fill="FFFFFF"/>
        <w:spacing w:before="0" w:beforeAutospacing="0" w:after="300" w:afterAutospacing="0"/>
        <w:jc w:val="center"/>
        <w:rPr>
          <w:rFonts w:ascii="Arial" w:hAnsi="Arial" w:cs="Arial"/>
          <w:b/>
          <w:color w:val="0B0C0C"/>
          <w:sz w:val="28"/>
          <w:szCs w:val="32"/>
        </w:rPr>
      </w:pPr>
      <w:r w:rsidRPr="00B45EDD">
        <w:rPr>
          <w:rFonts w:ascii="Arial" w:eastAsia="Calibri" w:hAnsi="Arial" w:cs="Arial"/>
          <w:b/>
          <w:sz w:val="28"/>
          <w:szCs w:val="32"/>
        </w:rPr>
        <w:lastRenderedPageBreak/>
        <w:t>Eligibility criteria for Free School Meals:</w:t>
      </w:r>
    </w:p>
    <w:p w14:paraId="66FA7810" w14:textId="1A6563DA" w:rsidR="00E67B61" w:rsidRPr="00D37E97" w:rsidRDefault="00E67B61" w:rsidP="00E67B61">
      <w:pPr>
        <w:shd w:val="clear" w:color="auto" w:fill="FFFFFF"/>
        <w:spacing w:after="150"/>
        <w:rPr>
          <w:rFonts w:cs="Arial"/>
          <w:color w:val="333333"/>
          <w:lang w:val="en-GB" w:eastAsia="en-GB"/>
        </w:rPr>
      </w:pPr>
      <w:r w:rsidRPr="00D37E97">
        <w:rPr>
          <w:rFonts w:cs="Arial"/>
          <w:color w:val="333333"/>
          <w:lang w:val="en-GB" w:eastAsia="en-GB"/>
        </w:rPr>
        <w:t xml:space="preserve">To check if you are eligible for Free School Meals go to: </w:t>
      </w:r>
    </w:p>
    <w:p w14:paraId="14A1B875" w14:textId="06B4D52B" w:rsidR="00E857ED" w:rsidRDefault="00E857ED" w:rsidP="00E67B61">
      <w:pPr>
        <w:spacing w:after="160" w:line="259" w:lineRule="auto"/>
      </w:pPr>
      <w:hyperlink r:id="rId8" w:history="1">
        <w:r w:rsidRPr="002D557B">
          <w:rPr>
            <w:rStyle w:val="Hyperlink"/>
          </w:rPr>
          <w:t>https://fsm.lgfl.net/app/school/17504</w:t>
        </w:r>
      </w:hyperlink>
    </w:p>
    <w:p w14:paraId="0F8A9965" w14:textId="77777777" w:rsidR="00B205A6" w:rsidRDefault="00B205A6" w:rsidP="00E67B61">
      <w:pPr>
        <w:spacing w:after="160" w:line="259" w:lineRule="auto"/>
        <w:rPr>
          <w:rFonts w:eastAsiaTheme="minorHAnsi" w:cs="Arial"/>
          <w:lang w:val="en-GB"/>
        </w:rPr>
      </w:pPr>
    </w:p>
    <w:p w14:paraId="34E5CBA5" w14:textId="506D6362" w:rsidR="00C73ADD" w:rsidRPr="00D37E97" w:rsidRDefault="00D36128" w:rsidP="00E67B61">
      <w:pPr>
        <w:spacing w:after="160" w:line="259" w:lineRule="auto"/>
        <w:rPr>
          <w:rFonts w:eastAsiaTheme="minorHAnsi" w:cs="Arial"/>
          <w:lang w:val="en-GB"/>
        </w:rPr>
      </w:pPr>
      <w:r w:rsidRPr="00D37E97">
        <w:rPr>
          <w:rFonts w:eastAsiaTheme="minorHAnsi" w:cs="Arial"/>
          <w:lang w:val="en-GB"/>
        </w:rPr>
        <w:t xml:space="preserve">Select the local authority and school </w:t>
      </w:r>
    </w:p>
    <w:p w14:paraId="382907B7" w14:textId="658F5E03" w:rsidR="00E74CB3" w:rsidRDefault="00E74CB3" w:rsidP="00E67B61">
      <w:pPr>
        <w:spacing w:after="160" w:line="259" w:lineRule="auto"/>
        <w:rPr>
          <w:rFonts w:eastAsiaTheme="minorHAnsi" w:cs="Arial"/>
          <w:sz w:val="20"/>
          <w:szCs w:val="22"/>
          <w:lang w:val="en-GB"/>
        </w:rPr>
      </w:pPr>
      <w:r w:rsidRPr="00E74CB3">
        <w:rPr>
          <w:rFonts w:eastAsiaTheme="minorHAnsi" w:cs="Arial"/>
          <w:noProof/>
          <w:sz w:val="20"/>
          <w:szCs w:val="22"/>
          <w:lang w:val="en-GB"/>
        </w:rPr>
        <w:drawing>
          <wp:inline distT="0" distB="0" distL="0" distR="0" wp14:anchorId="48169698" wp14:editId="7AB658A4">
            <wp:extent cx="6563995" cy="240474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63995" cy="2404745"/>
                    </a:xfrm>
                    <a:prstGeom prst="rect">
                      <a:avLst/>
                    </a:prstGeom>
                  </pic:spPr>
                </pic:pic>
              </a:graphicData>
            </a:graphic>
          </wp:inline>
        </w:drawing>
      </w:r>
    </w:p>
    <w:p w14:paraId="50502D9F" w14:textId="78CDC9A9" w:rsidR="009230E3" w:rsidRPr="00D37E97" w:rsidRDefault="005E3132" w:rsidP="009230E3">
      <w:pPr>
        <w:spacing w:after="160" w:line="259" w:lineRule="auto"/>
        <w:rPr>
          <w:rFonts w:eastAsiaTheme="minorHAnsi" w:cs="Arial"/>
          <w:lang w:val="en-GB"/>
        </w:rPr>
      </w:pPr>
      <w:r w:rsidRPr="00D37E97">
        <w:rPr>
          <w:rFonts w:eastAsiaTheme="minorHAnsi" w:cs="Arial"/>
          <w:lang w:val="en-GB"/>
        </w:rPr>
        <w:t>T</w:t>
      </w:r>
      <w:r w:rsidR="009230E3" w:rsidRPr="00D37E97">
        <w:rPr>
          <w:rFonts w:eastAsiaTheme="minorHAnsi" w:cs="Arial"/>
          <w:lang w:val="en-GB"/>
        </w:rPr>
        <w:t>o</w:t>
      </w:r>
      <w:r w:rsidRPr="00D37E97">
        <w:rPr>
          <w:rFonts w:eastAsiaTheme="minorHAnsi" w:cs="Arial"/>
          <w:lang w:val="en-GB"/>
        </w:rPr>
        <w:t xml:space="preserve"> access</w:t>
      </w:r>
      <w:r w:rsidR="009230E3" w:rsidRPr="00D37E97">
        <w:rPr>
          <w:rFonts w:eastAsiaTheme="minorHAnsi" w:cs="Arial"/>
          <w:lang w:val="en-GB"/>
        </w:rPr>
        <w:t xml:space="preserve"> your </w:t>
      </w:r>
      <w:r w:rsidR="00860E18" w:rsidRPr="00D37E97">
        <w:rPr>
          <w:rFonts w:eastAsiaTheme="minorHAnsi" w:cs="Arial"/>
          <w:lang w:val="en-GB"/>
        </w:rPr>
        <w:t>account,</w:t>
      </w:r>
      <w:r w:rsidR="009230E3" w:rsidRPr="00D37E97">
        <w:rPr>
          <w:rFonts w:eastAsiaTheme="minorHAnsi" w:cs="Arial"/>
          <w:lang w:val="en-GB"/>
        </w:rPr>
        <w:t xml:space="preserve"> you will need </w:t>
      </w:r>
      <w:r w:rsidR="008D0341" w:rsidRPr="00D37E97">
        <w:rPr>
          <w:rFonts w:eastAsiaTheme="minorHAnsi" w:cs="Arial"/>
          <w:lang w:val="en-GB"/>
        </w:rPr>
        <w:t>the details below:</w:t>
      </w:r>
    </w:p>
    <w:p w14:paraId="0F65FE1E" w14:textId="19160F1E" w:rsidR="00E74CB3" w:rsidRDefault="005E3132" w:rsidP="00E67B61">
      <w:pPr>
        <w:spacing w:after="160" w:line="259" w:lineRule="auto"/>
        <w:rPr>
          <w:rFonts w:eastAsiaTheme="minorHAnsi" w:cs="Arial"/>
          <w:sz w:val="20"/>
          <w:szCs w:val="22"/>
          <w:lang w:val="en-GB"/>
        </w:rPr>
      </w:pPr>
      <w:r w:rsidRPr="005E3132">
        <w:rPr>
          <w:rFonts w:eastAsiaTheme="minorHAnsi" w:cs="Arial"/>
          <w:noProof/>
          <w:sz w:val="20"/>
          <w:szCs w:val="22"/>
          <w:lang w:val="en-GB"/>
        </w:rPr>
        <w:drawing>
          <wp:inline distT="0" distB="0" distL="0" distR="0" wp14:anchorId="7E4EAB37" wp14:editId="44149101">
            <wp:extent cx="6563995" cy="2282825"/>
            <wp:effectExtent l="0" t="0" r="825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63995" cy="2282825"/>
                    </a:xfrm>
                    <a:prstGeom prst="rect">
                      <a:avLst/>
                    </a:prstGeom>
                  </pic:spPr>
                </pic:pic>
              </a:graphicData>
            </a:graphic>
          </wp:inline>
        </w:drawing>
      </w:r>
    </w:p>
    <w:p w14:paraId="65A5726C" w14:textId="77777777" w:rsidR="00E74CB3" w:rsidRDefault="00E74CB3" w:rsidP="00E67B61">
      <w:pPr>
        <w:spacing w:after="160" w:line="259" w:lineRule="auto"/>
        <w:rPr>
          <w:rFonts w:eastAsiaTheme="minorHAnsi" w:cs="Arial"/>
          <w:sz w:val="20"/>
          <w:szCs w:val="22"/>
          <w:lang w:val="en-GB"/>
        </w:rPr>
      </w:pPr>
    </w:p>
    <w:p w14:paraId="47ABDE6F" w14:textId="29C4C219" w:rsidR="00E74CB3" w:rsidRPr="00D37E97" w:rsidRDefault="005E3132" w:rsidP="00E67B61">
      <w:pPr>
        <w:spacing w:after="160" w:line="259" w:lineRule="auto"/>
        <w:rPr>
          <w:rFonts w:eastAsiaTheme="minorHAnsi" w:cs="Arial"/>
          <w:lang w:val="en-GB"/>
        </w:rPr>
      </w:pPr>
      <w:r w:rsidRPr="00D37E97">
        <w:rPr>
          <w:rFonts w:eastAsiaTheme="minorHAnsi" w:cs="Arial"/>
          <w:lang w:val="en-GB"/>
        </w:rPr>
        <w:t xml:space="preserve">You will then need to add your </w:t>
      </w:r>
      <w:r w:rsidR="00CF10F7" w:rsidRPr="00D37E97">
        <w:rPr>
          <w:rFonts w:eastAsiaTheme="minorHAnsi" w:cs="Arial"/>
          <w:lang w:val="en-GB"/>
        </w:rPr>
        <w:t>child’s</w:t>
      </w:r>
      <w:r w:rsidRPr="00D37E97">
        <w:rPr>
          <w:rFonts w:eastAsiaTheme="minorHAnsi" w:cs="Arial"/>
          <w:lang w:val="en-GB"/>
        </w:rPr>
        <w:t xml:space="preserve"> details and submit the details to check eligibility.</w:t>
      </w:r>
    </w:p>
    <w:p w14:paraId="5311CF8D" w14:textId="21BAE177" w:rsidR="00C51288" w:rsidRDefault="00E67B61" w:rsidP="00E67B61">
      <w:pPr>
        <w:spacing w:after="160" w:line="259" w:lineRule="auto"/>
        <w:rPr>
          <w:rFonts w:eastAsiaTheme="minorHAnsi" w:cs="Arial"/>
          <w:lang w:val="en-GB"/>
        </w:rPr>
      </w:pPr>
      <w:r w:rsidRPr="00D37E97">
        <w:rPr>
          <w:rFonts w:eastAsiaTheme="minorHAnsi" w:cs="Arial"/>
          <w:lang w:val="en-GB"/>
        </w:rPr>
        <w:lastRenderedPageBreak/>
        <w:t xml:space="preserve">The check will come back to you confirming if you are eligible or not.  </w:t>
      </w:r>
      <w:r w:rsidR="00AE0C96" w:rsidRPr="00D37E97">
        <w:rPr>
          <w:rFonts w:eastAsiaTheme="minorHAnsi" w:cs="Arial"/>
          <w:lang w:val="en-GB"/>
        </w:rPr>
        <w:t xml:space="preserve">You will be given a code if eligible which should be forwarded on to </w:t>
      </w:r>
      <w:hyperlink r:id="rId11" w:history="1">
        <w:r w:rsidR="00C51288" w:rsidRPr="00D37E97">
          <w:rPr>
            <w:rStyle w:val="Hyperlink"/>
            <w:rFonts w:eastAsiaTheme="minorHAnsi" w:cs="Arial"/>
            <w:lang w:val="en-GB"/>
          </w:rPr>
          <w:t>info@ravenscote.surrey.sch.uk</w:t>
        </w:r>
      </w:hyperlink>
      <w:r w:rsidR="00C51288" w:rsidRPr="00D37E97">
        <w:rPr>
          <w:rFonts w:eastAsiaTheme="minorHAnsi" w:cs="Arial"/>
          <w:lang w:val="en-GB"/>
        </w:rPr>
        <w:t xml:space="preserve"> to update our records.</w:t>
      </w:r>
    </w:p>
    <w:p w14:paraId="196856B8" w14:textId="67417139" w:rsidR="00A007EC" w:rsidRPr="00D37E97" w:rsidRDefault="00A007EC" w:rsidP="00E67B61">
      <w:pPr>
        <w:spacing w:after="160" w:line="259" w:lineRule="auto"/>
        <w:rPr>
          <w:rFonts w:eastAsiaTheme="minorHAnsi" w:cs="Arial"/>
          <w:lang w:val="en-GB"/>
        </w:rPr>
      </w:pPr>
      <w:r>
        <w:rPr>
          <w:rFonts w:eastAsiaTheme="minorHAnsi" w:cs="Arial"/>
          <w:lang w:val="en-GB"/>
        </w:rPr>
        <w:t xml:space="preserve">This service is free and you can </w:t>
      </w:r>
      <w:r w:rsidR="00A54C6B">
        <w:rPr>
          <w:rFonts w:eastAsiaTheme="minorHAnsi" w:cs="Arial"/>
          <w:lang w:val="en-GB"/>
        </w:rPr>
        <w:t xml:space="preserve">check or </w:t>
      </w:r>
      <w:r>
        <w:rPr>
          <w:rFonts w:eastAsiaTheme="minorHAnsi" w:cs="Arial"/>
          <w:lang w:val="en-GB"/>
        </w:rPr>
        <w:t>recheck at any time should your circumstances change.</w:t>
      </w:r>
    </w:p>
    <w:p w14:paraId="67B2DED7" w14:textId="5493C263" w:rsidR="008B1A87" w:rsidRPr="00D37E97" w:rsidRDefault="008B1A87" w:rsidP="008B37F3">
      <w:pPr>
        <w:rPr>
          <w:rFonts w:eastAsiaTheme="minorHAnsi" w:cs="Arial"/>
          <w:sz w:val="22"/>
          <w:lang w:val="en-GB"/>
        </w:rPr>
      </w:pPr>
      <w:r w:rsidRPr="00D37E97">
        <w:rPr>
          <w:rFonts w:cs="Arial"/>
        </w:rPr>
        <w:t xml:space="preserve">If you have any questions or need help with the application, please do not hesitate to contact our school office at </w:t>
      </w:r>
      <w:hyperlink r:id="rId12" w:history="1">
        <w:r w:rsidR="00280905" w:rsidRPr="00D37E97">
          <w:rPr>
            <w:rStyle w:val="Hyperlink"/>
            <w:rFonts w:cs="Arial"/>
          </w:rPr>
          <w:t>info@ravenscote.surrey.sch.uk</w:t>
        </w:r>
      </w:hyperlink>
    </w:p>
    <w:p w14:paraId="26C254A8" w14:textId="57138E19" w:rsidR="007E7D3D" w:rsidRPr="00D37E97" w:rsidRDefault="00C51288" w:rsidP="00E67B61">
      <w:pPr>
        <w:spacing w:after="160" w:line="259" w:lineRule="auto"/>
        <w:rPr>
          <w:rFonts w:eastAsiaTheme="minorHAnsi" w:cs="Arial"/>
          <w:sz w:val="22"/>
          <w:lang w:val="en-GB"/>
        </w:rPr>
      </w:pPr>
      <w:r w:rsidRPr="00D37E97">
        <w:rPr>
          <w:rFonts w:eastAsiaTheme="minorHAnsi" w:cs="Arial"/>
          <w:sz w:val="22"/>
          <w:lang w:val="en-GB"/>
        </w:rPr>
        <w:t xml:space="preserve"> </w:t>
      </w:r>
    </w:p>
    <w:sectPr w:rsidR="007E7D3D" w:rsidRPr="00D37E97" w:rsidSect="007E7D3D">
      <w:headerReference w:type="even" r:id="rId13"/>
      <w:headerReference w:type="default" r:id="rId14"/>
      <w:footerReference w:type="even" r:id="rId15"/>
      <w:footerReference w:type="default" r:id="rId16"/>
      <w:pgSz w:w="11907" w:h="16839" w:code="9"/>
      <w:pgMar w:top="720" w:right="850" w:bottom="720" w:left="720" w:header="22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FDD8E" w14:textId="77777777" w:rsidR="00F12B10" w:rsidRDefault="00F12B10">
      <w:r>
        <w:separator/>
      </w:r>
    </w:p>
  </w:endnote>
  <w:endnote w:type="continuationSeparator" w:id="0">
    <w:p w14:paraId="424E5020" w14:textId="77777777" w:rsidR="00F12B10" w:rsidRDefault="00F1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8D904" w14:textId="77777777" w:rsidR="00CF777E" w:rsidRDefault="007520E4" w:rsidP="0059739F">
    <w:pPr>
      <w:pStyle w:val="Footer"/>
      <w:tabs>
        <w:tab w:val="clear" w:pos="4320"/>
        <w:tab w:val="clear" w:pos="8640"/>
        <w:tab w:val="left" w:pos="2160"/>
        <w:tab w:val="left" w:pos="4140"/>
        <w:tab w:val="left" w:pos="7020"/>
      </w:tabs>
      <w:jc w:val="center"/>
    </w:pPr>
    <w:r>
      <w:rPr>
        <w:noProof/>
      </w:rPr>
      <w:drawing>
        <wp:anchor distT="0" distB="0" distL="114300" distR="114300" simplePos="0" relativeHeight="251658752" behindDoc="0" locked="0" layoutInCell="1" allowOverlap="1" wp14:anchorId="13FB9299" wp14:editId="3533BADE">
          <wp:simplePos x="0" y="0"/>
          <wp:positionH relativeFrom="column">
            <wp:posOffset>-361950</wp:posOffset>
          </wp:positionH>
          <wp:positionV relativeFrom="paragraph">
            <wp:posOffset>-461010</wp:posOffset>
          </wp:positionV>
          <wp:extent cx="7362825" cy="1360170"/>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2825" cy="1360170"/>
                  </a:xfrm>
                  <a:prstGeom prst="rect">
                    <a:avLst/>
                  </a:prstGeom>
                  <a:noFill/>
                </pic:spPr>
              </pic:pic>
            </a:graphicData>
          </a:graphic>
          <wp14:sizeRelH relativeFrom="page">
            <wp14:pctWidth>0</wp14:pctWidth>
          </wp14:sizeRelH>
          <wp14:sizeRelV relativeFrom="page">
            <wp14:pctHeight>0</wp14:pctHeight>
          </wp14:sizeRelV>
        </wp:anchor>
      </w:drawing>
    </w:r>
  </w:p>
  <w:p w14:paraId="2F3A45BF" w14:textId="77777777" w:rsidR="00CF777E" w:rsidRDefault="00C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E2276" w14:textId="211E930E" w:rsidR="00065E37" w:rsidRDefault="00280905" w:rsidP="00BA7543">
    <w:pPr>
      <w:pStyle w:val="Footer"/>
      <w:tabs>
        <w:tab w:val="clear" w:pos="4320"/>
        <w:tab w:val="clear" w:pos="8640"/>
        <w:tab w:val="left" w:pos="990"/>
      </w:tabs>
      <w:ind w:left="-567" w:firstLine="567"/>
      <w:rPr>
        <w:i/>
        <w:sz w:val="16"/>
        <w:szCs w:val="16"/>
      </w:rPr>
    </w:pPr>
    <w:r>
      <w:rPr>
        <w:i/>
        <w:sz w:val="16"/>
        <w:szCs w:val="16"/>
      </w:rPr>
      <w:t xml:space="preserve">June </w:t>
    </w:r>
    <w:r w:rsidR="00065E37">
      <w:rPr>
        <w:i/>
        <w:sz w:val="16"/>
        <w:szCs w:val="16"/>
      </w:rPr>
      <w:t>2026</w:t>
    </w:r>
  </w:p>
  <w:p w14:paraId="33919E7B" w14:textId="4CFF098C" w:rsidR="00CF777E" w:rsidRPr="00B21C5A" w:rsidRDefault="00BA7543" w:rsidP="00BA7543">
    <w:pPr>
      <w:pStyle w:val="Footer"/>
      <w:tabs>
        <w:tab w:val="clear" w:pos="4320"/>
        <w:tab w:val="clear" w:pos="8640"/>
        <w:tab w:val="left" w:pos="990"/>
      </w:tabs>
      <w:ind w:left="-567" w:firstLine="567"/>
    </w:pPr>
    <w:r w:rsidRPr="00C73ADD">
      <w:rPr>
        <w:i/>
        <w:iCs/>
      </w:rPr>
      <w:tab/>
    </w:r>
    <w:r w:rsidR="00601AC9">
      <w:rPr>
        <w:noProof/>
      </w:rPr>
      <w:drawing>
        <wp:inline distT="0" distB="0" distL="0" distR="0" wp14:anchorId="1C94B4D6" wp14:editId="0FEA3596">
          <wp:extent cx="7352665" cy="15398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2665" cy="15398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7DDA" w14:textId="77777777" w:rsidR="00F12B10" w:rsidRDefault="00F12B10">
      <w:r>
        <w:separator/>
      </w:r>
    </w:p>
  </w:footnote>
  <w:footnote w:type="continuationSeparator" w:id="0">
    <w:p w14:paraId="5F9FE759" w14:textId="77777777" w:rsidR="00F12B10" w:rsidRDefault="00F1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DCFC" w14:textId="77777777" w:rsidR="0055614B" w:rsidRDefault="0055614B" w:rsidP="0055614B">
    <w:pPr>
      <w:pStyle w:val="Header"/>
      <w:tabs>
        <w:tab w:val="clear" w:pos="4320"/>
        <w:tab w:val="clear" w:pos="8640"/>
        <w:tab w:val="left" w:pos="23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ADE0" w14:textId="77777777" w:rsidR="00B3484B" w:rsidRDefault="00601AC9" w:rsidP="00B3484B">
    <w:pPr>
      <w:jc w:val="center"/>
      <w:rPr>
        <w:rFonts w:cs="Arial"/>
        <w:b/>
        <w:color w:val="664D85"/>
        <w:sz w:val="52"/>
        <w:szCs w:val="52"/>
        <w:lang w:val="en-GB"/>
      </w:rPr>
    </w:pPr>
    <w:r>
      <w:rPr>
        <w:noProof/>
      </w:rPr>
      <w:drawing>
        <wp:anchor distT="0" distB="0" distL="114300" distR="114300" simplePos="0" relativeHeight="251657728" behindDoc="1" locked="0" layoutInCell="1" allowOverlap="1" wp14:anchorId="73CD13B1" wp14:editId="1D796244">
          <wp:simplePos x="0" y="0"/>
          <wp:positionH relativeFrom="column">
            <wp:posOffset>6038215</wp:posOffset>
          </wp:positionH>
          <wp:positionV relativeFrom="paragraph">
            <wp:posOffset>78105</wp:posOffset>
          </wp:positionV>
          <wp:extent cx="879475" cy="607695"/>
          <wp:effectExtent l="0" t="0" r="0" b="0"/>
          <wp:wrapTight wrapText="bothSides">
            <wp:wrapPolygon edited="0">
              <wp:start x="0" y="0"/>
              <wp:lineTo x="0" y="20991"/>
              <wp:lineTo x="21054" y="20991"/>
              <wp:lineTo x="21054" y="0"/>
              <wp:lineTo x="0" y="0"/>
            </wp:wrapPolygon>
          </wp:wrapTight>
          <wp:docPr id="34" name="Picture 34" descr="Inline 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line images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79475" cy="607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4EA5">
      <w:rPr>
        <w:rFonts w:ascii="Gill Sans MT" w:hAnsi="Gill Sans MT"/>
        <w:noProof/>
        <w:sz w:val="40"/>
        <w:szCs w:val="40"/>
        <w:lang w:val="en-GB" w:eastAsia="en-GB"/>
      </w:rPr>
      <w:drawing>
        <wp:anchor distT="0" distB="0" distL="114300" distR="114300" simplePos="0" relativeHeight="251654656" behindDoc="1" locked="0" layoutInCell="1" allowOverlap="1" wp14:anchorId="54BB9302" wp14:editId="3B03986E">
          <wp:simplePos x="0" y="0"/>
          <wp:positionH relativeFrom="column">
            <wp:posOffset>-285750</wp:posOffset>
          </wp:positionH>
          <wp:positionV relativeFrom="paragraph">
            <wp:posOffset>52070</wp:posOffset>
          </wp:positionV>
          <wp:extent cx="781050" cy="66421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050" cy="66421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CF777E" w:rsidRPr="00346E42">
      <w:rPr>
        <w:rFonts w:cs="Arial"/>
        <w:b/>
        <w:color w:val="664D85"/>
        <w:sz w:val="52"/>
        <w:szCs w:val="52"/>
        <w:lang w:val="en-GB"/>
      </w:rPr>
      <w:t>Ravenscote</w:t>
    </w:r>
    <w:proofErr w:type="spellEnd"/>
    <w:r w:rsidR="00CF777E" w:rsidRPr="00346E42">
      <w:rPr>
        <w:rFonts w:cs="Arial"/>
        <w:b/>
        <w:color w:val="664D85"/>
        <w:sz w:val="52"/>
        <w:szCs w:val="52"/>
        <w:lang w:val="en-GB"/>
      </w:rPr>
      <w:t xml:space="preserve"> Junior School</w:t>
    </w:r>
  </w:p>
  <w:p w14:paraId="728634B3" w14:textId="77777777" w:rsidR="00B3484B" w:rsidRDefault="00CF777E" w:rsidP="00B3484B">
    <w:pPr>
      <w:jc w:val="center"/>
      <w:rPr>
        <w:rFonts w:cs="Arial"/>
        <w:b/>
        <w:color w:val="664D85"/>
        <w:sz w:val="52"/>
        <w:szCs w:val="52"/>
        <w:lang w:val="en-GB"/>
      </w:rPr>
    </w:pPr>
    <w:r w:rsidRPr="00CF777E">
      <w:rPr>
        <w:rFonts w:cs="Arial"/>
        <w:b/>
        <w:sz w:val="22"/>
        <w:szCs w:val="22"/>
        <w:lang w:val="en-GB"/>
      </w:rPr>
      <w:t xml:space="preserve">Old Bisley Road  </w:t>
    </w:r>
    <w:r w:rsidRPr="00CF777E">
      <w:rPr>
        <w:rFonts w:cs="Arial"/>
        <w:b/>
        <w:sz w:val="22"/>
        <w:szCs w:val="22"/>
        <w:lang w:val="en-GB"/>
      </w:rPr>
      <w:sym w:font="Wingdings 2" w:char="F096"/>
    </w:r>
    <w:r w:rsidRPr="00CF777E">
      <w:rPr>
        <w:rFonts w:cs="Arial"/>
        <w:b/>
        <w:sz w:val="22"/>
        <w:szCs w:val="22"/>
        <w:lang w:val="en-GB"/>
      </w:rPr>
      <w:t xml:space="preserve">  Frimley  </w:t>
    </w:r>
    <w:r w:rsidRPr="00CF777E">
      <w:rPr>
        <w:rFonts w:cs="Arial"/>
        <w:b/>
        <w:sz w:val="22"/>
        <w:szCs w:val="22"/>
        <w:lang w:val="en-GB"/>
      </w:rPr>
      <w:sym w:font="Wingdings 2" w:char="F096"/>
    </w:r>
    <w:r w:rsidRPr="00CF777E">
      <w:rPr>
        <w:rFonts w:cs="Arial"/>
        <w:b/>
        <w:sz w:val="22"/>
        <w:szCs w:val="22"/>
        <w:lang w:val="en-GB"/>
      </w:rPr>
      <w:t xml:space="preserve">  Camberley  </w:t>
    </w:r>
    <w:r w:rsidRPr="00CF777E">
      <w:rPr>
        <w:rFonts w:cs="Arial"/>
        <w:b/>
        <w:sz w:val="22"/>
        <w:szCs w:val="22"/>
        <w:lang w:val="en-GB"/>
      </w:rPr>
      <w:sym w:font="Wingdings 2" w:char="F096"/>
    </w:r>
    <w:r w:rsidRPr="00CF777E">
      <w:rPr>
        <w:rFonts w:cs="Arial"/>
        <w:b/>
        <w:sz w:val="22"/>
        <w:szCs w:val="22"/>
        <w:lang w:val="en-GB"/>
      </w:rPr>
      <w:t xml:space="preserve">  Surrey  </w:t>
    </w:r>
    <w:r w:rsidRPr="00CF777E">
      <w:rPr>
        <w:rFonts w:cs="Arial"/>
        <w:b/>
        <w:sz w:val="22"/>
        <w:szCs w:val="22"/>
        <w:lang w:val="en-GB"/>
      </w:rPr>
      <w:sym w:font="Wingdings 2" w:char="F096"/>
    </w:r>
    <w:r w:rsidRPr="00CF777E">
      <w:rPr>
        <w:rFonts w:cs="Arial"/>
        <w:b/>
        <w:sz w:val="22"/>
        <w:szCs w:val="22"/>
        <w:lang w:val="en-GB"/>
      </w:rPr>
      <w:t xml:space="preserve">  GU16 9RE</w:t>
    </w:r>
  </w:p>
  <w:p w14:paraId="21A0BE6D" w14:textId="77777777" w:rsidR="00B3484B" w:rsidRDefault="00B3484B" w:rsidP="00B3484B">
    <w:pPr>
      <w:jc w:val="center"/>
      <w:rPr>
        <w:rFonts w:cs="Arial"/>
        <w:b/>
        <w:color w:val="664D85"/>
        <w:sz w:val="52"/>
        <w:szCs w:val="52"/>
        <w:lang w:val="en-GB"/>
      </w:rPr>
    </w:pPr>
    <w:r w:rsidRPr="00CF777E">
      <w:rPr>
        <w:rFonts w:cs="Arial"/>
        <w:sz w:val="22"/>
        <w:szCs w:val="22"/>
        <w:lang w:val="en-GB"/>
      </w:rPr>
      <w:t>E</w:t>
    </w:r>
    <w:r w:rsidR="00CF777E" w:rsidRPr="00CF777E">
      <w:rPr>
        <w:rFonts w:cs="Arial"/>
        <w:sz w:val="22"/>
        <w:szCs w:val="22"/>
        <w:lang w:val="en-GB"/>
      </w:rPr>
      <w:t>mail</w:t>
    </w:r>
    <w:r>
      <w:rPr>
        <w:rFonts w:cs="Arial"/>
        <w:sz w:val="22"/>
        <w:szCs w:val="22"/>
        <w:lang w:val="en-GB"/>
      </w:rPr>
      <w:t>:</w:t>
    </w:r>
    <w:r w:rsidR="00CF777E" w:rsidRPr="00CF777E">
      <w:rPr>
        <w:rFonts w:cs="Arial"/>
        <w:sz w:val="22"/>
        <w:szCs w:val="22"/>
        <w:lang w:val="en-GB"/>
      </w:rPr>
      <w:t xml:space="preserve"> </w:t>
    </w:r>
    <w:hyperlink r:id="rId4" w:history="1">
      <w:r w:rsidR="00CF777E" w:rsidRPr="00CF777E">
        <w:rPr>
          <w:rStyle w:val="Hyperlink"/>
          <w:rFonts w:cs="Arial"/>
          <w:color w:val="auto"/>
          <w:sz w:val="22"/>
          <w:szCs w:val="22"/>
          <w:u w:val="none"/>
          <w:lang w:val="en-GB"/>
        </w:rPr>
        <w:t>info@ravenscote.surrey.sch.uk</w:t>
      </w:r>
    </w:hyperlink>
    <w:r w:rsidR="00CF777E" w:rsidRPr="00CF777E">
      <w:rPr>
        <w:rFonts w:cs="Arial"/>
        <w:sz w:val="22"/>
        <w:szCs w:val="22"/>
        <w:lang w:val="en-GB"/>
      </w:rPr>
      <w:t xml:space="preserve">   </w:t>
    </w:r>
    <w:r w:rsidR="00CF777E" w:rsidRPr="00CF777E">
      <w:rPr>
        <w:rFonts w:cs="Arial"/>
        <w:sz w:val="22"/>
        <w:szCs w:val="22"/>
        <w:lang w:val="en-GB"/>
      </w:rPr>
      <w:sym w:font="Wingdings 2" w:char="F096"/>
    </w:r>
    <w:r w:rsidR="00CF777E" w:rsidRPr="00CF777E">
      <w:rPr>
        <w:rFonts w:cs="Arial"/>
        <w:sz w:val="22"/>
        <w:szCs w:val="22"/>
        <w:lang w:val="en-GB"/>
      </w:rPr>
      <w:t xml:space="preserve">   </w:t>
    </w:r>
    <w:hyperlink r:id="rId5" w:history="1">
      <w:r w:rsidR="00CF777E" w:rsidRPr="00CF777E">
        <w:rPr>
          <w:rStyle w:val="Hyperlink"/>
          <w:rFonts w:cs="Arial"/>
          <w:color w:val="auto"/>
          <w:sz w:val="22"/>
          <w:szCs w:val="22"/>
          <w:u w:val="none"/>
          <w:lang w:val="en-GB"/>
        </w:rPr>
        <w:t>www.ravenscote.surrey.sch.uk</w:t>
      </w:r>
    </w:hyperlink>
  </w:p>
  <w:p w14:paraId="2EB617C4" w14:textId="77777777" w:rsidR="00CF777E" w:rsidRPr="00B3484B" w:rsidRDefault="00CF777E" w:rsidP="00B3484B">
    <w:pPr>
      <w:jc w:val="center"/>
      <w:rPr>
        <w:rFonts w:cs="Arial"/>
        <w:b/>
        <w:color w:val="664D85"/>
        <w:sz w:val="52"/>
        <w:szCs w:val="52"/>
        <w:lang w:val="en-GB"/>
      </w:rPr>
    </w:pPr>
    <w:r>
      <w:rPr>
        <w:rFonts w:cs="Arial"/>
        <w:sz w:val="22"/>
        <w:szCs w:val="22"/>
        <w:lang w:val="en-GB"/>
      </w:rPr>
      <w:t>Telephone: (01276) 709007</w:t>
    </w:r>
  </w:p>
  <w:p w14:paraId="1ABA8E93" w14:textId="77777777" w:rsidR="00CF777E" w:rsidRPr="00CF777E" w:rsidRDefault="00CF777E" w:rsidP="00604EA5">
    <w:pPr>
      <w:ind w:left="3600"/>
      <w:jc w:val="center"/>
      <w:rPr>
        <w:rFonts w:cs="Arial"/>
        <w:sz w:val="22"/>
        <w:szCs w:val="22"/>
        <w:lang w:val="en-GB"/>
      </w:rPr>
    </w:pPr>
  </w:p>
  <w:p w14:paraId="01FC651D" w14:textId="77777777" w:rsidR="00CF777E" w:rsidRDefault="00C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0084"/>
    <w:multiLevelType w:val="hybridMultilevel"/>
    <w:tmpl w:val="EE9A3EF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DEA6CAA"/>
    <w:multiLevelType w:val="multilevel"/>
    <w:tmpl w:val="2DEC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C371F"/>
    <w:multiLevelType w:val="hybridMultilevel"/>
    <w:tmpl w:val="A4A6F3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253F0C07"/>
    <w:multiLevelType w:val="multilevel"/>
    <w:tmpl w:val="447A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97721"/>
    <w:multiLevelType w:val="multilevel"/>
    <w:tmpl w:val="F1A8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2B07C0"/>
    <w:multiLevelType w:val="multilevel"/>
    <w:tmpl w:val="EF949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55253B"/>
    <w:multiLevelType w:val="hybridMultilevel"/>
    <w:tmpl w:val="2164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87378"/>
    <w:multiLevelType w:val="hybridMultilevel"/>
    <w:tmpl w:val="6CB8275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3580BC3"/>
    <w:multiLevelType w:val="hybridMultilevel"/>
    <w:tmpl w:val="EEDAD6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542DD6"/>
    <w:multiLevelType w:val="hybridMultilevel"/>
    <w:tmpl w:val="32624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5221838"/>
    <w:multiLevelType w:val="hybridMultilevel"/>
    <w:tmpl w:val="930A5C3E"/>
    <w:lvl w:ilvl="0" w:tplc="151E9FB8">
      <w:numFmt w:val="bullet"/>
      <w:lvlText w:val=""/>
      <w:lvlJc w:val="left"/>
      <w:pPr>
        <w:ind w:left="720" w:hanging="360"/>
      </w:pPr>
      <w:rPr>
        <w:rFonts w:ascii="Wingdings" w:eastAsia="Times New Roman" w:hAnsi="Wingdings" w:cs="Arial"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FCB0E26"/>
    <w:multiLevelType w:val="hybridMultilevel"/>
    <w:tmpl w:val="EA0E991E"/>
    <w:lvl w:ilvl="0" w:tplc="FE665694">
      <w:numFmt w:val="bullet"/>
      <w:lvlText w:val=""/>
      <w:lvlJc w:val="left"/>
      <w:pPr>
        <w:tabs>
          <w:tab w:val="num" w:pos="1080"/>
        </w:tabs>
        <w:ind w:left="1080" w:hanging="720"/>
      </w:pPr>
      <w:rPr>
        <w:rFonts w:ascii="Wingdings" w:eastAsia="Times New Roman" w:hAnsi="Wingdings"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7567AF"/>
    <w:multiLevelType w:val="hybridMultilevel"/>
    <w:tmpl w:val="69182FC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8C32852"/>
    <w:multiLevelType w:val="multilevel"/>
    <w:tmpl w:val="2784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1B2BFA"/>
    <w:multiLevelType w:val="hybridMultilevel"/>
    <w:tmpl w:val="57D63D2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7"/>
  </w:num>
  <w:num w:numId="3">
    <w:abstractNumId w:val="8"/>
  </w:num>
  <w:num w:numId="4">
    <w:abstractNumId w:val="0"/>
  </w:num>
  <w:num w:numId="5">
    <w:abstractNumId w:val="12"/>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4"/>
  </w:num>
  <w:num w:numId="11">
    <w:abstractNumId w:val="9"/>
  </w:num>
  <w:num w:numId="12">
    <w:abstractNumId w:val="1"/>
  </w:num>
  <w:num w:numId="13">
    <w:abstractNumId w:val="6"/>
  </w:num>
  <w:num w:numId="14">
    <w:abstractNumId w:val="3"/>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82"/>
    <w:rsid w:val="00000EED"/>
    <w:rsid w:val="000056D8"/>
    <w:rsid w:val="00012DEC"/>
    <w:rsid w:val="00022EB7"/>
    <w:rsid w:val="0002454B"/>
    <w:rsid w:val="0002671A"/>
    <w:rsid w:val="000569F3"/>
    <w:rsid w:val="00065E37"/>
    <w:rsid w:val="00090682"/>
    <w:rsid w:val="000B1C74"/>
    <w:rsid w:val="000B3F92"/>
    <w:rsid w:val="000C0109"/>
    <w:rsid w:val="000C1F25"/>
    <w:rsid w:val="000D105E"/>
    <w:rsid w:val="00113441"/>
    <w:rsid w:val="00116D7B"/>
    <w:rsid w:val="001278D1"/>
    <w:rsid w:val="00185DC5"/>
    <w:rsid w:val="0019248D"/>
    <w:rsid w:val="001A2194"/>
    <w:rsid w:val="001A6F0E"/>
    <w:rsid w:val="001C57A7"/>
    <w:rsid w:val="001C67C8"/>
    <w:rsid w:val="001E286D"/>
    <w:rsid w:val="001E54E5"/>
    <w:rsid w:val="00242D38"/>
    <w:rsid w:val="00243205"/>
    <w:rsid w:val="00255231"/>
    <w:rsid w:val="002571AA"/>
    <w:rsid w:val="00280905"/>
    <w:rsid w:val="00284A46"/>
    <w:rsid w:val="00293858"/>
    <w:rsid w:val="00294A2A"/>
    <w:rsid w:val="002A0CAC"/>
    <w:rsid w:val="002A58F9"/>
    <w:rsid w:val="002C2552"/>
    <w:rsid w:val="002C4D64"/>
    <w:rsid w:val="002C59A2"/>
    <w:rsid w:val="002E3B8C"/>
    <w:rsid w:val="002F50D3"/>
    <w:rsid w:val="002F69B6"/>
    <w:rsid w:val="003008CA"/>
    <w:rsid w:val="003070B6"/>
    <w:rsid w:val="003314A7"/>
    <w:rsid w:val="0033365B"/>
    <w:rsid w:val="00346947"/>
    <w:rsid w:val="00346E42"/>
    <w:rsid w:val="0035452B"/>
    <w:rsid w:val="003644D5"/>
    <w:rsid w:val="00365633"/>
    <w:rsid w:val="00374D51"/>
    <w:rsid w:val="003804EF"/>
    <w:rsid w:val="003846A3"/>
    <w:rsid w:val="00392983"/>
    <w:rsid w:val="003B686A"/>
    <w:rsid w:val="003C26E8"/>
    <w:rsid w:val="003D02B5"/>
    <w:rsid w:val="003E3AC9"/>
    <w:rsid w:val="003E7D4B"/>
    <w:rsid w:val="00403E92"/>
    <w:rsid w:val="00413ECB"/>
    <w:rsid w:val="004150E2"/>
    <w:rsid w:val="00430223"/>
    <w:rsid w:val="00434D4E"/>
    <w:rsid w:val="004437F6"/>
    <w:rsid w:val="00462E60"/>
    <w:rsid w:val="00467C80"/>
    <w:rsid w:val="0047032E"/>
    <w:rsid w:val="00472327"/>
    <w:rsid w:val="00473ACF"/>
    <w:rsid w:val="004768AD"/>
    <w:rsid w:val="004A69C5"/>
    <w:rsid w:val="004B0A42"/>
    <w:rsid w:val="004B5E49"/>
    <w:rsid w:val="004C7A57"/>
    <w:rsid w:val="004E1728"/>
    <w:rsid w:val="004F018C"/>
    <w:rsid w:val="005101F7"/>
    <w:rsid w:val="00510B98"/>
    <w:rsid w:val="00511B3E"/>
    <w:rsid w:val="0051789A"/>
    <w:rsid w:val="00521C61"/>
    <w:rsid w:val="005305FE"/>
    <w:rsid w:val="00530E7A"/>
    <w:rsid w:val="0055614B"/>
    <w:rsid w:val="00561138"/>
    <w:rsid w:val="005750FC"/>
    <w:rsid w:val="005859F5"/>
    <w:rsid w:val="00591FFD"/>
    <w:rsid w:val="0059739F"/>
    <w:rsid w:val="005A3B04"/>
    <w:rsid w:val="005B0625"/>
    <w:rsid w:val="005B71A2"/>
    <w:rsid w:val="005C75BC"/>
    <w:rsid w:val="005D465C"/>
    <w:rsid w:val="005E3132"/>
    <w:rsid w:val="005E64B1"/>
    <w:rsid w:val="005F4CC3"/>
    <w:rsid w:val="00601AC9"/>
    <w:rsid w:val="0060211C"/>
    <w:rsid w:val="00604EA5"/>
    <w:rsid w:val="0061597F"/>
    <w:rsid w:val="00634AF0"/>
    <w:rsid w:val="00647102"/>
    <w:rsid w:val="00656079"/>
    <w:rsid w:val="00667865"/>
    <w:rsid w:val="00670714"/>
    <w:rsid w:val="00670F70"/>
    <w:rsid w:val="0067117F"/>
    <w:rsid w:val="006831F1"/>
    <w:rsid w:val="0069111D"/>
    <w:rsid w:val="00695BE0"/>
    <w:rsid w:val="006A7E04"/>
    <w:rsid w:val="006B0258"/>
    <w:rsid w:val="006B269A"/>
    <w:rsid w:val="006B5BF6"/>
    <w:rsid w:val="006B725A"/>
    <w:rsid w:val="006E7212"/>
    <w:rsid w:val="007066DA"/>
    <w:rsid w:val="007520E4"/>
    <w:rsid w:val="00760048"/>
    <w:rsid w:val="00784A04"/>
    <w:rsid w:val="007868CA"/>
    <w:rsid w:val="00795583"/>
    <w:rsid w:val="007B4395"/>
    <w:rsid w:val="007E4AA5"/>
    <w:rsid w:val="007E7D3D"/>
    <w:rsid w:val="0080228F"/>
    <w:rsid w:val="0081482A"/>
    <w:rsid w:val="008156CD"/>
    <w:rsid w:val="00860E18"/>
    <w:rsid w:val="00867DB7"/>
    <w:rsid w:val="00882EFC"/>
    <w:rsid w:val="008858D4"/>
    <w:rsid w:val="008A05A5"/>
    <w:rsid w:val="008A3DA5"/>
    <w:rsid w:val="008B1A87"/>
    <w:rsid w:val="008B37F3"/>
    <w:rsid w:val="008D0341"/>
    <w:rsid w:val="008E467E"/>
    <w:rsid w:val="008E48EF"/>
    <w:rsid w:val="008E6F6D"/>
    <w:rsid w:val="008F04E2"/>
    <w:rsid w:val="00901CBC"/>
    <w:rsid w:val="00903AC6"/>
    <w:rsid w:val="009230E3"/>
    <w:rsid w:val="00925399"/>
    <w:rsid w:val="0094548E"/>
    <w:rsid w:val="00973902"/>
    <w:rsid w:val="009A1D6F"/>
    <w:rsid w:val="009A7F70"/>
    <w:rsid w:val="009C6321"/>
    <w:rsid w:val="009D132D"/>
    <w:rsid w:val="009E29D8"/>
    <w:rsid w:val="009E4A86"/>
    <w:rsid w:val="009F0BF5"/>
    <w:rsid w:val="009F38B8"/>
    <w:rsid w:val="009F72DB"/>
    <w:rsid w:val="00A007EC"/>
    <w:rsid w:val="00A54C6B"/>
    <w:rsid w:val="00A75098"/>
    <w:rsid w:val="00A957E0"/>
    <w:rsid w:val="00AA037C"/>
    <w:rsid w:val="00AA2281"/>
    <w:rsid w:val="00AA484F"/>
    <w:rsid w:val="00AB4AE5"/>
    <w:rsid w:val="00AD5A98"/>
    <w:rsid w:val="00AE0C96"/>
    <w:rsid w:val="00B00C39"/>
    <w:rsid w:val="00B00F31"/>
    <w:rsid w:val="00B024FB"/>
    <w:rsid w:val="00B205A6"/>
    <w:rsid w:val="00B21C5A"/>
    <w:rsid w:val="00B24D47"/>
    <w:rsid w:val="00B3484B"/>
    <w:rsid w:val="00B45EDD"/>
    <w:rsid w:val="00B56702"/>
    <w:rsid w:val="00B64D22"/>
    <w:rsid w:val="00B87F2A"/>
    <w:rsid w:val="00BA1E81"/>
    <w:rsid w:val="00BA73A4"/>
    <w:rsid w:val="00BA7543"/>
    <w:rsid w:val="00BC561A"/>
    <w:rsid w:val="00BE5554"/>
    <w:rsid w:val="00BF4150"/>
    <w:rsid w:val="00C159F7"/>
    <w:rsid w:val="00C24016"/>
    <w:rsid w:val="00C25E47"/>
    <w:rsid w:val="00C339DD"/>
    <w:rsid w:val="00C51288"/>
    <w:rsid w:val="00C73ADD"/>
    <w:rsid w:val="00C836AA"/>
    <w:rsid w:val="00C92863"/>
    <w:rsid w:val="00CB3004"/>
    <w:rsid w:val="00CB6199"/>
    <w:rsid w:val="00CC6322"/>
    <w:rsid w:val="00CD7E68"/>
    <w:rsid w:val="00CF10F7"/>
    <w:rsid w:val="00CF1A4A"/>
    <w:rsid w:val="00CF777E"/>
    <w:rsid w:val="00CF77EC"/>
    <w:rsid w:val="00D03491"/>
    <w:rsid w:val="00D1615C"/>
    <w:rsid w:val="00D36128"/>
    <w:rsid w:val="00D37E97"/>
    <w:rsid w:val="00D44E4B"/>
    <w:rsid w:val="00D5210B"/>
    <w:rsid w:val="00D602BD"/>
    <w:rsid w:val="00D8395C"/>
    <w:rsid w:val="00D87D65"/>
    <w:rsid w:val="00D91D39"/>
    <w:rsid w:val="00D97AA6"/>
    <w:rsid w:val="00DA666C"/>
    <w:rsid w:val="00DB350C"/>
    <w:rsid w:val="00DB68D1"/>
    <w:rsid w:val="00DC49F5"/>
    <w:rsid w:val="00DF4ACE"/>
    <w:rsid w:val="00E0477B"/>
    <w:rsid w:val="00E12A4B"/>
    <w:rsid w:val="00E138C0"/>
    <w:rsid w:val="00E25FE4"/>
    <w:rsid w:val="00E34D90"/>
    <w:rsid w:val="00E42D7F"/>
    <w:rsid w:val="00E66A44"/>
    <w:rsid w:val="00E67B61"/>
    <w:rsid w:val="00E71AF2"/>
    <w:rsid w:val="00E74CB3"/>
    <w:rsid w:val="00E80124"/>
    <w:rsid w:val="00E81283"/>
    <w:rsid w:val="00E857ED"/>
    <w:rsid w:val="00E9524C"/>
    <w:rsid w:val="00EB0135"/>
    <w:rsid w:val="00EB629E"/>
    <w:rsid w:val="00EC6593"/>
    <w:rsid w:val="00F046DE"/>
    <w:rsid w:val="00F10002"/>
    <w:rsid w:val="00F12B10"/>
    <w:rsid w:val="00F12E67"/>
    <w:rsid w:val="00F34C81"/>
    <w:rsid w:val="00F424F6"/>
    <w:rsid w:val="00F528DB"/>
    <w:rsid w:val="00F55109"/>
    <w:rsid w:val="00F57A36"/>
    <w:rsid w:val="00F61E6A"/>
    <w:rsid w:val="00F75735"/>
    <w:rsid w:val="00F76901"/>
    <w:rsid w:val="00F83C69"/>
    <w:rsid w:val="00FB02E1"/>
    <w:rsid w:val="00FB259C"/>
    <w:rsid w:val="00FB3797"/>
    <w:rsid w:val="00FB38AC"/>
    <w:rsid w:val="00FB78DD"/>
    <w:rsid w:val="00FC2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14781CE"/>
  <w15:chartTrackingRefBased/>
  <w15:docId w15:val="{CEB24724-F2BA-4643-BDEE-EA15589B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B61"/>
    <w:rPr>
      <w:rFonts w:ascii="Arial" w:hAnsi="Arial"/>
      <w:sz w:val="24"/>
      <w:szCs w:val="24"/>
      <w:lang w:val="en-US" w:eastAsia="en-US"/>
    </w:rPr>
  </w:style>
  <w:style w:type="paragraph" w:styleId="Heading1">
    <w:name w:val="heading 1"/>
    <w:basedOn w:val="Normal"/>
    <w:next w:val="Normal"/>
    <w:qFormat/>
    <w:rsid w:val="00294A2A"/>
    <w:pPr>
      <w:keepNext/>
      <w:overflowPunct w:val="0"/>
      <w:autoSpaceDE w:val="0"/>
      <w:autoSpaceDN w:val="0"/>
      <w:adjustRightInd w:val="0"/>
      <w:jc w:val="both"/>
      <w:textAlignment w:val="baseline"/>
      <w:outlineLvl w:val="0"/>
    </w:pPr>
    <w:rPr>
      <w:rFonts w:ascii="Times New Roman" w:hAnsi="Times New Roman"/>
      <w:szCs w:val="20"/>
      <w:u w:val="single"/>
      <w:lang w:val="en-GB"/>
    </w:rPr>
  </w:style>
  <w:style w:type="paragraph" w:styleId="Heading5">
    <w:name w:val="heading 5"/>
    <w:basedOn w:val="Normal"/>
    <w:next w:val="Normal"/>
    <w:link w:val="Heading5Char"/>
    <w:semiHidden/>
    <w:unhideWhenUsed/>
    <w:qFormat/>
    <w:rsid w:val="005750FC"/>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4ACE"/>
    <w:rPr>
      <w:color w:val="0000FF"/>
      <w:u w:val="single"/>
    </w:rPr>
  </w:style>
  <w:style w:type="paragraph" w:styleId="BalloonText">
    <w:name w:val="Balloon Text"/>
    <w:basedOn w:val="Normal"/>
    <w:semiHidden/>
    <w:rsid w:val="001C57A7"/>
    <w:rPr>
      <w:rFonts w:ascii="Tahoma" w:hAnsi="Tahoma" w:cs="Tahoma"/>
      <w:sz w:val="16"/>
      <w:szCs w:val="16"/>
    </w:rPr>
  </w:style>
  <w:style w:type="paragraph" w:styleId="Header">
    <w:name w:val="header"/>
    <w:basedOn w:val="Normal"/>
    <w:rsid w:val="00C836AA"/>
    <w:pPr>
      <w:tabs>
        <w:tab w:val="center" w:pos="4320"/>
        <w:tab w:val="right" w:pos="8640"/>
      </w:tabs>
    </w:pPr>
  </w:style>
  <w:style w:type="paragraph" w:styleId="Footer">
    <w:name w:val="footer"/>
    <w:basedOn w:val="Normal"/>
    <w:rsid w:val="00C836AA"/>
    <w:pPr>
      <w:tabs>
        <w:tab w:val="center" w:pos="4320"/>
        <w:tab w:val="right" w:pos="8640"/>
      </w:tabs>
    </w:pPr>
  </w:style>
  <w:style w:type="paragraph" w:customStyle="1" w:styleId="nospacing">
    <w:name w:val="nospacing"/>
    <w:basedOn w:val="Normal"/>
    <w:rsid w:val="009C6321"/>
    <w:rPr>
      <w:rFonts w:ascii="Georgia" w:hAnsi="Georgia"/>
      <w:sz w:val="22"/>
      <w:szCs w:val="22"/>
    </w:rPr>
  </w:style>
  <w:style w:type="paragraph" w:styleId="BodyText">
    <w:name w:val="Body Text"/>
    <w:basedOn w:val="Normal"/>
    <w:rsid w:val="00294A2A"/>
    <w:pPr>
      <w:overflowPunct w:val="0"/>
      <w:autoSpaceDE w:val="0"/>
      <w:autoSpaceDN w:val="0"/>
      <w:adjustRightInd w:val="0"/>
      <w:textAlignment w:val="baseline"/>
    </w:pPr>
    <w:rPr>
      <w:rFonts w:ascii="Times New Roman" w:hAnsi="Times New Roman"/>
      <w:b/>
      <w:szCs w:val="20"/>
      <w:lang w:val="en-GB"/>
    </w:rPr>
  </w:style>
  <w:style w:type="character" w:styleId="PageNumber">
    <w:name w:val="page number"/>
    <w:basedOn w:val="DefaultParagraphFont"/>
    <w:rsid w:val="00D44E4B"/>
  </w:style>
  <w:style w:type="paragraph" w:customStyle="1" w:styleId="DefaultText">
    <w:name w:val="Default Text"/>
    <w:basedOn w:val="Normal"/>
    <w:rsid w:val="00284A46"/>
    <w:pPr>
      <w:widowControl w:val="0"/>
      <w:autoSpaceDE w:val="0"/>
      <w:autoSpaceDN w:val="0"/>
      <w:adjustRightInd w:val="0"/>
    </w:pPr>
    <w:rPr>
      <w:rFonts w:ascii="Times New Roman" w:hAnsi="Times New Roman"/>
      <w:lang w:val="en-GB" w:eastAsia="en-GB"/>
    </w:rPr>
  </w:style>
  <w:style w:type="paragraph" w:styleId="ListParagraph">
    <w:name w:val="List Paragraph"/>
    <w:basedOn w:val="Normal"/>
    <w:uiPriority w:val="34"/>
    <w:qFormat/>
    <w:rsid w:val="00AD5A98"/>
    <w:pPr>
      <w:ind w:left="720"/>
    </w:pPr>
  </w:style>
  <w:style w:type="character" w:customStyle="1" w:styleId="Heading5Char">
    <w:name w:val="Heading 5 Char"/>
    <w:basedOn w:val="DefaultParagraphFont"/>
    <w:link w:val="Heading5"/>
    <w:semiHidden/>
    <w:rsid w:val="005750FC"/>
    <w:rPr>
      <w:rFonts w:ascii="Calibri" w:hAnsi="Calibri"/>
      <w:b/>
      <w:bCs/>
      <w:i/>
      <w:iCs/>
      <w:sz w:val="26"/>
      <w:szCs w:val="26"/>
      <w:lang w:val="en-US" w:eastAsia="en-US"/>
    </w:rPr>
  </w:style>
  <w:style w:type="paragraph" w:styleId="BodyText2">
    <w:name w:val="Body Text 2"/>
    <w:basedOn w:val="Normal"/>
    <w:link w:val="BodyText2Char"/>
    <w:rsid w:val="005750FC"/>
    <w:pPr>
      <w:spacing w:after="120" w:line="480" w:lineRule="auto"/>
    </w:pPr>
  </w:style>
  <w:style w:type="character" w:customStyle="1" w:styleId="BodyText2Char">
    <w:name w:val="Body Text 2 Char"/>
    <w:basedOn w:val="DefaultParagraphFont"/>
    <w:link w:val="BodyText2"/>
    <w:rsid w:val="005750FC"/>
    <w:rPr>
      <w:rFonts w:ascii="Arial" w:hAnsi="Arial"/>
      <w:sz w:val="24"/>
      <w:szCs w:val="24"/>
      <w:lang w:val="en-US" w:eastAsia="en-US"/>
    </w:rPr>
  </w:style>
  <w:style w:type="paragraph" w:styleId="NormalWeb">
    <w:name w:val="Normal (Web)"/>
    <w:basedOn w:val="Normal"/>
    <w:uiPriority w:val="99"/>
    <w:unhideWhenUsed/>
    <w:rsid w:val="003644D5"/>
    <w:pPr>
      <w:spacing w:before="100" w:beforeAutospacing="1" w:after="100" w:afterAutospacing="1"/>
    </w:pPr>
    <w:rPr>
      <w:rFonts w:ascii="Times New Roman" w:hAnsi="Times New Roman"/>
      <w:lang w:val="en-GB" w:eastAsia="en-GB"/>
    </w:rPr>
  </w:style>
  <w:style w:type="character" w:styleId="UnresolvedMention">
    <w:name w:val="Unresolved Mention"/>
    <w:basedOn w:val="DefaultParagraphFont"/>
    <w:uiPriority w:val="99"/>
    <w:semiHidden/>
    <w:unhideWhenUsed/>
    <w:rsid w:val="00E71AF2"/>
    <w:rPr>
      <w:color w:val="605E5C"/>
      <w:shd w:val="clear" w:color="auto" w:fill="E1DFDD"/>
    </w:rPr>
  </w:style>
  <w:style w:type="character" w:styleId="Strong">
    <w:name w:val="Strong"/>
    <w:basedOn w:val="DefaultParagraphFont"/>
    <w:uiPriority w:val="22"/>
    <w:qFormat/>
    <w:rsid w:val="008B1A87"/>
    <w:rPr>
      <w:b/>
      <w:bCs/>
    </w:rPr>
  </w:style>
  <w:style w:type="paragraph" w:customStyle="1" w:styleId="z1qcye">
    <w:name w:val="z1qcye"/>
    <w:basedOn w:val="Normal"/>
    <w:rsid w:val="008B1A87"/>
    <w:pPr>
      <w:spacing w:before="100" w:beforeAutospacing="1" w:after="100" w:afterAutospacing="1"/>
    </w:pPr>
    <w:rPr>
      <w:rFonts w:ascii="Times New Roman" w:hAnsi="Times New Roman"/>
      <w:lang w:val="en-GB" w:eastAsia="en-GB"/>
    </w:rPr>
  </w:style>
  <w:style w:type="character" w:customStyle="1" w:styleId="t286pc">
    <w:name w:val="t286pc"/>
    <w:basedOn w:val="DefaultParagraphFont"/>
    <w:rsid w:val="008B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941460">
      <w:bodyDiv w:val="1"/>
      <w:marLeft w:val="0"/>
      <w:marRight w:val="0"/>
      <w:marTop w:val="0"/>
      <w:marBottom w:val="0"/>
      <w:divBdr>
        <w:top w:val="none" w:sz="0" w:space="0" w:color="auto"/>
        <w:left w:val="none" w:sz="0" w:space="0" w:color="auto"/>
        <w:bottom w:val="none" w:sz="0" w:space="0" w:color="auto"/>
        <w:right w:val="none" w:sz="0" w:space="0" w:color="auto"/>
      </w:divBdr>
    </w:div>
    <w:div w:id="688414894">
      <w:bodyDiv w:val="1"/>
      <w:marLeft w:val="0"/>
      <w:marRight w:val="0"/>
      <w:marTop w:val="0"/>
      <w:marBottom w:val="0"/>
      <w:divBdr>
        <w:top w:val="none" w:sz="0" w:space="0" w:color="auto"/>
        <w:left w:val="none" w:sz="0" w:space="0" w:color="auto"/>
        <w:bottom w:val="none" w:sz="0" w:space="0" w:color="auto"/>
        <w:right w:val="none" w:sz="0" w:space="0" w:color="auto"/>
      </w:divBdr>
    </w:div>
    <w:div w:id="689452739">
      <w:bodyDiv w:val="1"/>
      <w:marLeft w:val="0"/>
      <w:marRight w:val="0"/>
      <w:marTop w:val="0"/>
      <w:marBottom w:val="0"/>
      <w:divBdr>
        <w:top w:val="none" w:sz="0" w:space="0" w:color="auto"/>
        <w:left w:val="none" w:sz="0" w:space="0" w:color="auto"/>
        <w:bottom w:val="none" w:sz="0" w:space="0" w:color="auto"/>
        <w:right w:val="none" w:sz="0" w:space="0" w:color="auto"/>
      </w:divBdr>
      <w:divsChild>
        <w:div w:id="1872257162">
          <w:marLeft w:val="0"/>
          <w:marRight w:val="0"/>
          <w:marTop w:val="0"/>
          <w:marBottom w:val="0"/>
          <w:divBdr>
            <w:top w:val="none" w:sz="0" w:space="0" w:color="auto"/>
            <w:left w:val="none" w:sz="0" w:space="0" w:color="auto"/>
            <w:bottom w:val="none" w:sz="0" w:space="0" w:color="auto"/>
            <w:right w:val="none" w:sz="0" w:space="0" w:color="auto"/>
          </w:divBdr>
          <w:divsChild>
            <w:div w:id="1585338123">
              <w:marLeft w:val="0"/>
              <w:marRight w:val="0"/>
              <w:marTop w:val="180"/>
              <w:marBottom w:val="240"/>
              <w:divBdr>
                <w:top w:val="none" w:sz="0" w:space="0" w:color="auto"/>
                <w:left w:val="none" w:sz="0" w:space="0" w:color="auto"/>
                <w:bottom w:val="none" w:sz="0" w:space="0" w:color="auto"/>
                <w:right w:val="none" w:sz="0" w:space="0" w:color="auto"/>
              </w:divBdr>
            </w:div>
          </w:divsChild>
        </w:div>
        <w:div w:id="1212619114">
          <w:marLeft w:val="0"/>
          <w:marRight w:val="0"/>
          <w:marTop w:val="0"/>
          <w:marBottom w:val="0"/>
          <w:divBdr>
            <w:top w:val="none" w:sz="0" w:space="0" w:color="auto"/>
            <w:left w:val="none" w:sz="0" w:space="0" w:color="auto"/>
            <w:bottom w:val="none" w:sz="0" w:space="0" w:color="auto"/>
            <w:right w:val="none" w:sz="0" w:space="0" w:color="auto"/>
          </w:divBdr>
          <w:divsChild>
            <w:div w:id="633372309">
              <w:marLeft w:val="0"/>
              <w:marRight w:val="0"/>
              <w:marTop w:val="180"/>
              <w:marBottom w:val="240"/>
              <w:divBdr>
                <w:top w:val="none" w:sz="0" w:space="0" w:color="auto"/>
                <w:left w:val="none" w:sz="0" w:space="0" w:color="auto"/>
                <w:bottom w:val="none" w:sz="0" w:space="0" w:color="auto"/>
                <w:right w:val="none" w:sz="0" w:space="0" w:color="auto"/>
              </w:divBdr>
            </w:div>
          </w:divsChild>
        </w:div>
        <w:div w:id="186527251">
          <w:marLeft w:val="0"/>
          <w:marRight w:val="0"/>
          <w:marTop w:val="0"/>
          <w:marBottom w:val="0"/>
          <w:divBdr>
            <w:top w:val="none" w:sz="0" w:space="0" w:color="auto"/>
            <w:left w:val="none" w:sz="0" w:space="0" w:color="auto"/>
            <w:bottom w:val="none" w:sz="0" w:space="0" w:color="auto"/>
            <w:right w:val="none" w:sz="0" w:space="0" w:color="auto"/>
          </w:divBdr>
          <w:divsChild>
            <w:div w:id="2102799764">
              <w:marLeft w:val="0"/>
              <w:marRight w:val="0"/>
              <w:marTop w:val="180"/>
              <w:marBottom w:val="240"/>
              <w:divBdr>
                <w:top w:val="none" w:sz="0" w:space="0" w:color="auto"/>
                <w:left w:val="none" w:sz="0" w:space="0" w:color="auto"/>
                <w:bottom w:val="none" w:sz="0" w:space="0" w:color="auto"/>
                <w:right w:val="none" w:sz="0" w:space="0" w:color="auto"/>
              </w:divBdr>
            </w:div>
          </w:divsChild>
        </w:div>
        <w:div w:id="1296839822">
          <w:marLeft w:val="0"/>
          <w:marRight w:val="0"/>
          <w:marTop w:val="0"/>
          <w:marBottom w:val="0"/>
          <w:divBdr>
            <w:top w:val="none" w:sz="0" w:space="0" w:color="auto"/>
            <w:left w:val="none" w:sz="0" w:space="0" w:color="auto"/>
            <w:bottom w:val="none" w:sz="0" w:space="0" w:color="auto"/>
            <w:right w:val="none" w:sz="0" w:space="0" w:color="auto"/>
          </w:divBdr>
          <w:divsChild>
            <w:div w:id="492261153">
              <w:marLeft w:val="0"/>
              <w:marRight w:val="0"/>
              <w:marTop w:val="180"/>
              <w:marBottom w:val="240"/>
              <w:divBdr>
                <w:top w:val="none" w:sz="0" w:space="0" w:color="auto"/>
                <w:left w:val="none" w:sz="0" w:space="0" w:color="auto"/>
                <w:bottom w:val="none" w:sz="0" w:space="0" w:color="auto"/>
                <w:right w:val="none" w:sz="0" w:space="0" w:color="auto"/>
              </w:divBdr>
            </w:div>
          </w:divsChild>
        </w:div>
        <w:div w:id="1804106686">
          <w:marLeft w:val="0"/>
          <w:marRight w:val="0"/>
          <w:marTop w:val="0"/>
          <w:marBottom w:val="0"/>
          <w:divBdr>
            <w:top w:val="none" w:sz="0" w:space="0" w:color="auto"/>
            <w:left w:val="none" w:sz="0" w:space="0" w:color="auto"/>
            <w:bottom w:val="none" w:sz="0" w:space="0" w:color="auto"/>
            <w:right w:val="none" w:sz="0" w:space="0" w:color="auto"/>
          </w:divBdr>
          <w:divsChild>
            <w:div w:id="924460915">
              <w:marLeft w:val="0"/>
              <w:marRight w:val="0"/>
              <w:marTop w:val="180"/>
              <w:marBottom w:val="240"/>
              <w:divBdr>
                <w:top w:val="none" w:sz="0" w:space="0" w:color="auto"/>
                <w:left w:val="none" w:sz="0" w:space="0" w:color="auto"/>
                <w:bottom w:val="none" w:sz="0" w:space="0" w:color="auto"/>
                <w:right w:val="none" w:sz="0" w:space="0" w:color="auto"/>
              </w:divBdr>
            </w:div>
          </w:divsChild>
        </w:div>
        <w:div w:id="830415892">
          <w:marLeft w:val="0"/>
          <w:marRight w:val="0"/>
          <w:marTop w:val="0"/>
          <w:marBottom w:val="0"/>
          <w:divBdr>
            <w:top w:val="none" w:sz="0" w:space="0" w:color="auto"/>
            <w:left w:val="none" w:sz="0" w:space="0" w:color="auto"/>
            <w:bottom w:val="none" w:sz="0" w:space="0" w:color="auto"/>
            <w:right w:val="none" w:sz="0" w:space="0" w:color="auto"/>
          </w:divBdr>
          <w:divsChild>
            <w:div w:id="1377242995">
              <w:marLeft w:val="0"/>
              <w:marRight w:val="0"/>
              <w:marTop w:val="180"/>
              <w:marBottom w:val="240"/>
              <w:divBdr>
                <w:top w:val="none" w:sz="0" w:space="0" w:color="auto"/>
                <w:left w:val="none" w:sz="0" w:space="0" w:color="auto"/>
                <w:bottom w:val="none" w:sz="0" w:space="0" w:color="auto"/>
                <w:right w:val="none" w:sz="0" w:space="0" w:color="auto"/>
              </w:divBdr>
            </w:div>
          </w:divsChild>
        </w:div>
        <w:div w:id="471945142">
          <w:marLeft w:val="0"/>
          <w:marRight w:val="0"/>
          <w:marTop w:val="0"/>
          <w:marBottom w:val="0"/>
          <w:divBdr>
            <w:top w:val="none" w:sz="0" w:space="0" w:color="auto"/>
            <w:left w:val="none" w:sz="0" w:space="0" w:color="auto"/>
            <w:bottom w:val="none" w:sz="0" w:space="0" w:color="auto"/>
            <w:right w:val="none" w:sz="0" w:space="0" w:color="auto"/>
          </w:divBdr>
          <w:divsChild>
            <w:div w:id="537738358">
              <w:marLeft w:val="0"/>
              <w:marRight w:val="0"/>
              <w:marTop w:val="180"/>
              <w:marBottom w:val="240"/>
              <w:divBdr>
                <w:top w:val="none" w:sz="0" w:space="0" w:color="auto"/>
                <w:left w:val="none" w:sz="0" w:space="0" w:color="auto"/>
                <w:bottom w:val="none" w:sz="0" w:space="0" w:color="auto"/>
                <w:right w:val="none" w:sz="0" w:space="0" w:color="auto"/>
              </w:divBdr>
            </w:div>
          </w:divsChild>
        </w:div>
        <w:div w:id="1922330776">
          <w:marLeft w:val="0"/>
          <w:marRight w:val="0"/>
          <w:marTop w:val="0"/>
          <w:marBottom w:val="0"/>
          <w:divBdr>
            <w:top w:val="none" w:sz="0" w:space="0" w:color="auto"/>
            <w:left w:val="none" w:sz="0" w:space="0" w:color="auto"/>
            <w:bottom w:val="none" w:sz="0" w:space="0" w:color="auto"/>
            <w:right w:val="none" w:sz="0" w:space="0" w:color="auto"/>
          </w:divBdr>
          <w:divsChild>
            <w:div w:id="264507179">
              <w:marLeft w:val="0"/>
              <w:marRight w:val="0"/>
              <w:marTop w:val="180"/>
              <w:marBottom w:val="240"/>
              <w:divBdr>
                <w:top w:val="none" w:sz="0" w:space="0" w:color="auto"/>
                <w:left w:val="none" w:sz="0" w:space="0" w:color="auto"/>
                <w:bottom w:val="none" w:sz="0" w:space="0" w:color="auto"/>
                <w:right w:val="none" w:sz="0" w:space="0" w:color="auto"/>
              </w:divBdr>
            </w:div>
          </w:divsChild>
        </w:div>
        <w:div w:id="775060947">
          <w:marLeft w:val="0"/>
          <w:marRight w:val="0"/>
          <w:marTop w:val="0"/>
          <w:marBottom w:val="0"/>
          <w:divBdr>
            <w:top w:val="none" w:sz="0" w:space="0" w:color="auto"/>
            <w:left w:val="none" w:sz="0" w:space="0" w:color="auto"/>
            <w:bottom w:val="none" w:sz="0" w:space="0" w:color="auto"/>
            <w:right w:val="none" w:sz="0" w:space="0" w:color="auto"/>
          </w:divBdr>
        </w:div>
        <w:div w:id="1832140971">
          <w:marLeft w:val="0"/>
          <w:marRight w:val="0"/>
          <w:marTop w:val="0"/>
          <w:marBottom w:val="0"/>
          <w:divBdr>
            <w:top w:val="none" w:sz="0" w:space="0" w:color="auto"/>
            <w:left w:val="none" w:sz="0" w:space="0" w:color="auto"/>
            <w:bottom w:val="none" w:sz="0" w:space="0" w:color="auto"/>
            <w:right w:val="none" w:sz="0" w:space="0" w:color="auto"/>
          </w:divBdr>
          <w:divsChild>
            <w:div w:id="1192766173">
              <w:marLeft w:val="0"/>
              <w:marRight w:val="0"/>
              <w:marTop w:val="180"/>
              <w:marBottom w:val="240"/>
              <w:divBdr>
                <w:top w:val="none" w:sz="0" w:space="0" w:color="auto"/>
                <w:left w:val="none" w:sz="0" w:space="0" w:color="auto"/>
                <w:bottom w:val="none" w:sz="0" w:space="0" w:color="auto"/>
                <w:right w:val="none" w:sz="0" w:space="0" w:color="auto"/>
              </w:divBdr>
            </w:div>
          </w:divsChild>
        </w:div>
        <w:div w:id="1183782584">
          <w:marLeft w:val="0"/>
          <w:marRight w:val="0"/>
          <w:marTop w:val="0"/>
          <w:marBottom w:val="0"/>
          <w:divBdr>
            <w:top w:val="none" w:sz="0" w:space="0" w:color="auto"/>
            <w:left w:val="none" w:sz="0" w:space="0" w:color="auto"/>
            <w:bottom w:val="none" w:sz="0" w:space="0" w:color="auto"/>
            <w:right w:val="none" w:sz="0" w:space="0" w:color="auto"/>
          </w:divBdr>
          <w:divsChild>
            <w:div w:id="19689326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258099884">
      <w:bodyDiv w:val="1"/>
      <w:marLeft w:val="0"/>
      <w:marRight w:val="0"/>
      <w:marTop w:val="0"/>
      <w:marBottom w:val="0"/>
      <w:divBdr>
        <w:top w:val="none" w:sz="0" w:space="0" w:color="auto"/>
        <w:left w:val="none" w:sz="0" w:space="0" w:color="auto"/>
        <w:bottom w:val="none" w:sz="0" w:space="0" w:color="auto"/>
        <w:right w:val="none" w:sz="0" w:space="0" w:color="auto"/>
      </w:divBdr>
    </w:div>
    <w:div w:id="1767194418">
      <w:bodyDiv w:val="1"/>
      <w:marLeft w:val="0"/>
      <w:marRight w:val="0"/>
      <w:marTop w:val="0"/>
      <w:marBottom w:val="0"/>
      <w:divBdr>
        <w:top w:val="none" w:sz="0" w:space="0" w:color="auto"/>
        <w:left w:val="none" w:sz="0" w:space="0" w:color="auto"/>
        <w:bottom w:val="none" w:sz="0" w:space="0" w:color="auto"/>
        <w:right w:val="none" w:sz="0" w:space="0" w:color="auto"/>
      </w:divBdr>
    </w:div>
    <w:div w:id="199821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sm.lgfl.net/app/school/17504"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avenscote.surrey.sch.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avenscote.surrey.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i_151503d7815b039a" TargetMode="External"/><Relationship Id="rId1" Type="http://schemas.openxmlformats.org/officeDocument/2006/relationships/image" Target="media/image3.jpeg"/><Relationship Id="rId5" Type="http://schemas.openxmlformats.org/officeDocument/2006/relationships/hyperlink" Target="http://www.ravenscote.surrey.sch.uk" TargetMode="External"/><Relationship Id="rId4" Type="http://schemas.openxmlformats.org/officeDocument/2006/relationships/hyperlink" Target="mailto:info@ravenscote.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858C5-9E12-484F-9188-0AD9F4A4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Ravenscote Community Junior School</vt:lpstr>
    </vt:vector>
  </TitlesOfParts>
  <Company>Ravenscote Junior School</Company>
  <LinksUpToDate>false</LinksUpToDate>
  <CharactersWithSpaces>2884</CharactersWithSpaces>
  <SharedDoc>false</SharedDoc>
  <HLinks>
    <vt:vector size="24" baseType="variant">
      <vt:variant>
        <vt:i4>4653121</vt:i4>
      </vt:variant>
      <vt:variant>
        <vt:i4>3</vt:i4>
      </vt:variant>
      <vt:variant>
        <vt:i4>0</vt:i4>
      </vt:variant>
      <vt:variant>
        <vt:i4>5</vt:i4>
      </vt:variant>
      <vt:variant>
        <vt:lpwstr>http://www.ravenscote.surrey.sch.uk/</vt:lpwstr>
      </vt:variant>
      <vt:variant>
        <vt:lpwstr/>
      </vt:variant>
      <vt:variant>
        <vt:i4>3932168</vt:i4>
      </vt:variant>
      <vt:variant>
        <vt:i4>0</vt:i4>
      </vt:variant>
      <vt:variant>
        <vt:i4>0</vt:i4>
      </vt:variant>
      <vt:variant>
        <vt:i4>5</vt:i4>
      </vt:variant>
      <vt:variant>
        <vt:lpwstr>mailto:info@ravenscote.surrey.sch.uk</vt:lpwstr>
      </vt:variant>
      <vt:variant>
        <vt:lpwstr/>
      </vt:variant>
      <vt:variant>
        <vt:i4>6946901</vt:i4>
      </vt:variant>
      <vt:variant>
        <vt:i4>-1</vt:i4>
      </vt:variant>
      <vt:variant>
        <vt:i4>2073</vt:i4>
      </vt:variant>
      <vt:variant>
        <vt:i4>1</vt:i4>
      </vt:variant>
      <vt:variant>
        <vt:lpwstr>cid:ii_151503d7815b039a</vt:lpwstr>
      </vt:variant>
      <vt:variant>
        <vt:lpwstr/>
      </vt:variant>
      <vt:variant>
        <vt:i4>6946901</vt:i4>
      </vt:variant>
      <vt:variant>
        <vt:i4>-1</vt:i4>
      </vt:variant>
      <vt:variant>
        <vt:i4>2076</vt:i4>
      </vt:variant>
      <vt:variant>
        <vt:i4>1</vt:i4>
      </vt:variant>
      <vt:variant>
        <vt:lpwstr>cid:ii_151503d7815b039a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Ravenscote Community Junior School</dc:title>
  <dc:subject/>
  <dc:creator>user</dc:creator>
  <cp:keywords/>
  <cp:lastModifiedBy>Nicola Hinckley</cp:lastModifiedBy>
  <cp:revision>19</cp:revision>
  <cp:lastPrinted>2026-06-22T09:32:00Z</cp:lastPrinted>
  <dcterms:created xsi:type="dcterms:W3CDTF">2026-06-17T13:30:00Z</dcterms:created>
  <dcterms:modified xsi:type="dcterms:W3CDTF">2026-06-24T15:04:00Z</dcterms:modified>
</cp:coreProperties>
</file>